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FEE7" w14:textId="093CEFB7" w:rsidR="00650DB1" w:rsidRDefault="00650DB1">
      <w:pPr>
        <w:pStyle w:val="a3"/>
        <w:rPr>
          <w:rFonts w:ascii="Times New Roman"/>
          <w:sz w:val="37"/>
        </w:rPr>
      </w:pPr>
    </w:p>
    <w:p w14:paraId="5EADFEE8" w14:textId="77777777" w:rsidR="00650DB1" w:rsidRDefault="00650DB1">
      <w:pPr>
        <w:pStyle w:val="a3"/>
        <w:rPr>
          <w:rFonts w:ascii="Times New Roman"/>
          <w:sz w:val="37"/>
        </w:rPr>
      </w:pPr>
    </w:p>
    <w:p w14:paraId="5EADFEE9" w14:textId="77777777" w:rsidR="00650DB1" w:rsidRDefault="00650DB1">
      <w:pPr>
        <w:pStyle w:val="a3"/>
        <w:rPr>
          <w:rFonts w:ascii="Times New Roman"/>
          <w:sz w:val="37"/>
        </w:rPr>
      </w:pPr>
    </w:p>
    <w:p w14:paraId="5EADFEEA" w14:textId="77777777" w:rsidR="00650DB1" w:rsidRDefault="00650DB1">
      <w:pPr>
        <w:pStyle w:val="a3"/>
        <w:rPr>
          <w:rFonts w:ascii="Times New Roman"/>
          <w:sz w:val="37"/>
        </w:rPr>
      </w:pPr>
    </w:p>
    <w:p w14:paraId="5EADFEEB" w14:textId="77777777" w:rsidR="00650DB1" w:rsidRDefault="00650DB1">
      <w:pPr>
        <w:pStyle w:val="a3"/>
        <w:rPr>
          <w:rFonts w:ascii="Times New Roman"/>
          <w:sz w:val="37"/>
        </w:rPr>
      </w:pPr>
    </w:p>
    <w:p w14:paraId="5EADFEEC" w14:textId="77777777" w:rsidR="00650DB1" w:rsidRDefault="00650DB1">
      <w:pPr>
        <w:pStyle w:val="a3"/>
        <w:rPr>
          <w:rFonts w:ascii="Times New Roman"/>
          <w:sz w:val="37"/>
        </w:rPr>
      </w:pPr>
    </w:p>
    <w:p w14:paraId="5EADFEED" w14:textId="77777777" w:rsidR="00650DB1" w:rsidRDefault="00650DB1">
      <w:pPr>
        <w:pStyle w:val="a3"/>
        <w:rPr>
          <w:rFonts w:ascii="Times New Roman"/>
          <w:sz w:val="37"/>
        </w:rPr>
      </w:pPr>
    </w:p>
    <w:p w14:paraId="5EADFEEE" w14:textId="77777777" w:rsidR="00650DB1" w:rsidRDefault="00650DB1">
      <w:pPr>
        <w:pStyle w:val="a3"/>
        <w:spacing w:before="333"/>
        <w:rPr>
          <w:rFonts w:ascii="Times New Roman"/>
          <w:sz w:val="37"/>
        </w:rPr>
      </w:pPr>
    </w:p>
    <w:p w14:paraId="5EADFEEF" w14:textId="78E2B469" w:rsidR="00650DB1" w:rsidRDefault="00B319A9">
      <w:pPr>
        <w:pStyle w:val="4"/>
      </w:pPr>
      <w:r>
        <w:rPr>
          <w:color w:val="434343"/>
        </w:rPr>
        <w:t>OceanSDS</w:t>
      </w:r>
      <w:r w:rsidR="0021548D">
        <w:rPr>
          <w:color w:val="434343"/>
        </w:rPr>
        <w:t xml:space="preserve"> by A</w:t>
      </w:r>
      <w:r w:rsidR="00CF19A0">
        <w:rPr>
          <w:color w:val="434343"/>
        </w:rPr>
        <w:t>C</w:t>
      </w:r>
      <w:r w:rsidR="0021548D">
        <w:rPr>
          <w:color w:val="434343"/>
        </w:rPr>
        <w:t>SP</w:t>
      </w:r>
    </w:p>
    <w:p w14:paraId="5EADFEF0" w14:textId="77777777" w:rsidR="00650DB1" w:rsidRDefault="00650DB1">
      <w:pPr>
        <w:pStyle w:val="a3"/>
        <w:spacing w:before="209"/>
        <w:rPr>
          <w:sz w:val="37"/>
        </w:rPr>
      </w:pPr>
    </w:p>
    <w:p w14:paraId="5EADFEF1" w14:textId="77777777" w:rsidR="00650DB1" w:rsidRDefault="00CF2FE7">
      <w:pPr>
        <w:ind w:left="180"/>
        <w:rPr>
          <w:b/>
          <w:sz w:val="45"/>
        </w:rPr>
      </w:pPr>
      <w:r>
        <w:rPr>
          <w:b/>
          <w:color w:val="434343"/>
          <w:sz w:val="45"/>
        </w:rPr>
        <w:t>AWS</w:t>
      </w:r>
      <w:r>
        <w:rPr>
          <w:b/>
          <w:color w:val="434343"/>
          <w:spacing w:val="-6"/>
          <w:sz w:val="45"/>
        </w:rPr>
        <w:t xml:space="preserve"> </w:t>
      </w:r>
      <w:r>
        <w:rPr>
          <w:b/>
          <w:color w:val="434343"/>
          <w:sz w:val="45"/>
        </w:rPr>
        <w:t>Deployment</w:t>
      </w:r>
      <w:r>
        <w:rPr>
          <w:b/>
          <w:color w:val="434343"/>
          <w:spacing w:val="-5"/>
          <w:sz w:val="45"/>
        </w:rPr>
        <w:t xml:space="preserve"> </w:t>
      </w:r>
      <w:r>
        <w:rPr>
          <w:b/>
          <w:color w:val="434343"/>
          <w:spacing w:val="-2"/>
          <w:sz w:val="45"/>
        </w:rPr>
        <w:t>Guide</w:t>
      </w:r>
    </w:p>
    <w:p w14:paraId="5EADFEF2" w14:textId="77777777" w:rsidR="00650DB1" w:rsidRDefault="00650DB1">
      <w:pPr>
        <w:rPr>
          <w:b/>
          <w:sz w:val="45"/>
        </w:rPr>
        <w:sectPr w:rsidR="00650DB1">
          <w:type w:val="continuous"/>
          <w:pgSz w:w="12240" w:h="15840"/>
          <w:pgMar w:top="1820" w:right="1080" w:bottom="280" w:left="1800" w:header="720" w:footer="720" w:gutter="0"/>
          <w:cols w:space="720"/>
        </w:sectPr>
      </w:pPr>
    </w:p>
    <w:p w14:paraId="5EADFF16" w14:textId="77777777" w:rsidR="00650DB1" w:rsidRDefault="00650DB1">
      <w:pPr>
        <w:spacing w:line="170" w:lineRule="exact"/>
        <w:rPr>
          <w:sz w:val="15"/>
        </w:rPr>
        <w:sectPr w:rsidR="00650DB1">
          <w:pgSz w:w="12240" w:h="15840"/>
          <w:pgMar w:top="1440" w:right="1080" w:bottom="280" w:left="1800" w:header="720" w:footer="720" w:gutter="0"/>
          <w:cols w:space="720"/>
        </w:sectPr>
      </w:pPr>
    </w:p>
    <w:p w14:paraId="5EADFF17" w14:textId="77777777" w:rsidR="00650DB1" w:rsidRDefault="00CF2FE7">
      <w:pPr>
        <w:spacing w:before="68"/>
        <w:ind w:left="74"/>
        <w:rPr>
          <w:b/>
          <w:sz w:val="41"/>
        </w:rPr>
      </w:pPr>
      <w:r>
        <w:rPr>
          <w:b/>
          <w:spacing w:val="-2"/>
          <w:sz w:val="41"/>
        </w:rPr>
        <w:lastRenderedPageBreak/>
        <w:t>Contents</w:t>
      </w:r>
    </w:p>
    <w:sdt>
      <w:sdtPr>
        <w:rPr>
          <w:b w:val="0"/>
          <w:bCs w:val="0"/>
          <w:sz w:val="22"/>
          <w:szCs w:val="22"/>
        </w:rPr>
        <w:id w:val="824714376"/>
        <w:docPartObj>
          <w:docPartGallery w:val="Table of Contents"/>
          <w:docPartUnique/>
        </w:docPartObj>
      </w:sdtPr>
      <w:sdtEndPr/>
      <w:sdtContent>
        <w:p w14:paraId="22735780" w14:textId="071D4995" w:rsidR="00CF2FE7" w:rsidRDefault="00CF2FE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199388692" w:history="1">
            <w:r w:rsidRPr="00DE03CF">
              <w:rPr>
                <w:rStyle w:val="a9"/>
                <w:noProof/>
              </w:rPr>
              <w:t>OceanSDS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_Toc199388692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0812C" w14:textId="2EC76508" w:rsidR="00CF2FE7" w:rsidRDefault="0044601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99388693" w:history="1">
            <w:r w:rsidR="00CF2FE7" w:rsidRPr="00DE03CF">
              <w:rPr>
                <w:rStyle w:val="a9"/>
                <w:noProof/>
              </w:rPr>
              <w:t>OceanSDS</w:t>
            </w:r>
            <w:r w:rsidR="00CF2FE7" w:rsidRPr="00DE03CF">
              <w:rPr>
                <w:rStyle w:val="a9"/>
                <w:noProof/>
                <w:spacing w:val="-23"/>
              </w:rPr>
              <w:t xml:space="preserve"> </w:t>
            </w:r>
            <w:r w:rsidR="00CF2FE7" w:rsidRPr="00DE03CF">
              <w:rPr>
                <w:rStyle w:val="a9"/>
                <w:noProof/>
                <w:spacing w:val="-2"/>
              </w:rPr>
              <w:t>tiers</w:t>
            </w:r>
            <w:r w:rsidR="00CF2FE7">
              <w:rPr>
                <w:noProof/>
                <w:webHidden/>
              </w:rPr>
              <w:tab/>
            </w:r>
            <w:r w:rsidR="00CF2FE7">
              <w:rPr>
                <w:noProof/>
                <w:webHidden/>
              </w:rPr>
              <w:fldChar w:fldCharType="begin"/>
            </w:r>
            <w:r w:rsidR="00CF2FE7">
              <w:rPr>
                <w:noProof/>
                <w:webHidden/>
              </w:rPr>
              <w:instrText xml:space="preserve"> PAGEREF _Toc199388693 \h </w:instrText>
            </w:r>
            <w:r w:rsidR="00CF2FE7">
              <w:rPr>
                <w:noProof/>
                <w:webHidden/>
              </w:rPr>
            </w:r>
            <w:r w:rsidR="00CF2FE7">
              <w:rPr>
                <w:noProof/>
                <w:webHidden/>
              </w:rPr>
              <w:fldChar w:fldCharType="separate"/>
            </w:r>
            <w:r w:rsidR="00CF2FE7">
              <w:rPr>
                <w:noProof/>
                <w:webHidden/>
              </w:rPr>
              <w:t>5</w:t>
            </w:r>
            <w:r w:rsidR="00CF2FE7">
              <w:rPr>
                <w:noProof/>
                <w:webHidden/>
              </w:rPr>
              <w:fldChar w:fldCharType="end"/>
            </w:r>
          </w:hyperlink>
        </w:p>
        <w:p w14:paraId="4E984D40" w14:textId="4406B70F" w:rsidR="00CF2FE7" w:rsidRDefault="0044601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99388694" w:history="1">
            <w:r w:rsidR="00CF2FE7" w:rsidRPr="00DE03CF">
              <w:rPr>
                <w:rStyle w:val="a9"/>
                <w:noProof/>
              </w:rPr>
              <w:t>OceanSDS</w:t>
            </w:r>
            <w:r w:rsidR="00CF2FE7" w:rsidRPr="00DE03CF">
              <w:rPr>
                <w:rStyle w:val="a9"/>
                <w:noProof/>
                <w:spacing w:val="-1"/>
              </w:rPr>
              <w:t xml:space="preserve"> </w:t>
            </w:r>
            <w:r w:rsidR="00CF2FE7" w:rsidRPr="00DE03CF">
              <w:rPr>
                <w:rStyle w:val="a9"/>
                <w:noProof/>
              </w:rPr>
              <w:t>Tier</w:t>
            </w:r>
            <w:r w:rsidR="00CF2FE7" w:rsidRPr="00DE03CF">
              <w:rPr>
                <w:rStyle w:val="a9"/>
                <w:noProof/>
                <w:spacing w:val="-1"/>
              </w:rPr>
              <w:t xml:space="preserve"> </w:t>
            </w:r>
            <w:r w:rsidR="00CF2FE7" w:rsidRPr="00DE03CF">
              <w:rPr>
                <w:rStyle w:val="a9"/>
                <w:noProof/>
                <w:spacing w:val="-10"/>
              </w:rPr>
              <w:t>1</w:t>
            </w:r>
            <w:r w:rsidR="00CF2FE7">
              <w:rPr>
                <w:noProof/>
                <w:webHidden/>
              </w:rPr>
              <w:tab/>
            </w:r>
            <w:r w:rsidR="00CF2FE7">
              <w:rPr>
                <w:noProof/>
                <w:webHidden/>
              </w:rPr>
              <w:fldChar w:fldCharType="begin"/>
            </w:r>
            <w:r w:rsidR="00CF2FE7">
              <w:rPr>
                <w:noProof/>
                <w:webHidden/>
              </w:rPr>
              <w:instrText xml:space="preserve"> PAGEREF _Toc199388694 \h </w:instrText>
            </w:r>
            <w:r w:rsidR="00CF2FE7">
              <w:rPr>
                <w:noProof/>
                <w:webHidden/>
              </w:rPr>
            </w:r>
            <w:r w:rsidR="00CF2FE7">
              <w:rPr>
                <w:noProof/>
                <w:webHidden/>
              </w:rPr>
              <w:fldChar w:fldCharType="separate"/>
            </w:r>
            <w:r w:rsidR="00CF2FE7">
              <w:rPr>
                <w:noProof/>
                <w:webHidden/>
              </w:rPr>
              <w:t>5</w:t>
            </w:r>
            <w:r w:rsidR="00CF2FE7">
              <w:rPr>
                <w:noProof/>
                <w:webHidden/>
              </w:rPr>
              <w:fldChar w:fldCharType="end"/>
            </w:r>
          </w:hyperlink>
        </w:p>
        <w:p w14:paraId="43D8690A" w14:textId="5F485D04" w:rsidR="00CF2FE7" w:rsidRDefault="0044601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99388695" w:history="1">
            <w:r w:rsidR="00CF2FE7" w:rsidRPr="00DE03CF">
              <w:rPr>
                <w:rStyle w:val="a9"/>
                <w:noProof/>
              </w:rPr>
              <w:t>OceanSDS</w:t>
            </w:r>
            <w:r w:rsidR="00CF2FE7" w:rsidRPr="00DE03CF">
              <w:rPr>
                <w:rStyle w:val="a9"/>
                <w:noProof/>
                <w:spacing w:val="-1"/>
              </w:rPr>
              <w:t xml:space="preserve"> </w:t>
            </w:r>
            <w:r w:rsidR="00CF2FE7" w:rsidRPr="00DE03CF">
              <w:rPr>
                <w:rStyle w:val="a9"/>
                <w:noProof/>
              </w:rPr>
              <w:t>Tier</w:t>
            </w:r>
            <w:r w:rsidR="00CF2FE7" w:rsidRPr="00DE03CF">
              <w:rPr>
                <w:rStyle w:val="a9"/>
                <w:noProof/>
                <w:spacing w:val="-1"/>
              </w:rPr>
              <w:t xml:space="preserve"> </w:t>
            </w:r>
            <w:r w:rsidR="00CF2FE7" w:rsidRPr="00DE03CF">
              <w:rPr>
                <w:rStyle w:val="a9"/>
                <w:noProof/>
                <w:spacing w:val="-10"/>
              </w:rPr>
              <w:t>2</w:t>
            </w:r>
            <w:r w:rsidR="00CF2FE7">
              <w:rPr>
                <w:noProof/>
                <w:webHidden/>
              </w:rPr>
              <w:tab/>
            </w:r>
            <w:r w:rsidR="00CF2FE7">
              <w:rPr>
                <w:noProof/>
                <w:webHidden/>
              </w:rPr>
              <w:fldChar w:fldCharType="begin"/>
            </w:r>
            <w:r w:rsidR="00CF2FE7">
              <w:rPr>
                <w:noProof/>
                <w:webHidden/>
              </w:rPr>
              <w:instrText xml:space="preserve"> PAGEREF _Toc199388695 \h </w:instrText>
            </w:r>
            <w:r w:rsidR="00CF2FE7">
              <w:rPr>
                <w:noProof/>
                <w:webHidden/>
              </w:rPr>
            </w:r>
            <w:r w:rsidR="00CF2FE7">
              <w:rPr>
                <w:noProof/>
                <w:webHidden/>
              </w:rPr>
              <w:fldChar w:fldCharType="separate"/>
            </w:r>
            <w:r w:rsidR="00CF2FE7">
              <w:rPr>
                <w:noProof/>
                <w:webHidden/>
              </w:rPr>
              <w:t>5</w:t>
            </w:r>
            <w:r w:rsidR="00CF2FE7">
              <w:rPr>
                <w:noProof/>
                <w:webHidden/>
              </w:rPr>
              <w:fldChar w:fldCharType="end"/>
            </w:r>
          </w:hyperlink>
        </w:p>
        <w:p w14:paraId="604287D6" w14:textId="7DA37619" w:rsidR="00CF2FE7" w:rsidRDefault="0044601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99388696" w:history="1">
            <w:r w:rsidR="00CF2FE7" w:rsidRPr="00DE03CF">
              <w:rPr>
                <w:rStyle w:val="a9"/>
                <w:noProof/>
              </w:rPr>
              <w:t>OceanSDS</w:t>
            </w:r>
            <w:r w:rsidR="00CF2FE7" w:rsidRPr="00DE03CF">
              <w:rPr>
                <w:rStyle w:val="a9"/>
                <w:noProof/>
                <w:spacing w:val="-1"/>
              </w:rPr>
              <w:t xml:space="preserve"> </w:t>
            </w:r>
            <w:r w:rsidR="00CF2FE7" w:rsidRPr="00DE03CF">
              <w:rPr>
                <w:rStyle w:val="a9"/>
                <w:noProof/>
              </w:rPr>
              <w:t>Tier</w:t>
            </w:r>
            <w:r w:rsidR="00CF2FE7" w:rsidRPr="00DE03CF">
              <w:rPr>
                <w:rStyle w:val="a9"/>
                <w:noProof/>
                <w:spacing w:val="-1"/>
              </w:rPr>
              <w:t xml:space="preserve"> </w:t>
            </w:r>
            <w:r w:rsidR="00CF2FE7" w:rsidRPr="00DE03CF">
              <w:rPr>
                <w:rStyle w:val="a9"/>
                <w:noProof/>
                <w:spacing w:val="-10"/>
              </w:rPr>
              <w:t>3</w:t>
            </w:r>
            <w:r w:rsidR="00CF2FE7">
              <w:rPr>
                <w:noProof/>
                <w:webHidden/>
              </w:rPr>
              <w:tab/>
            </w:r>
            <w:r w:rsidR="00CF2FE7">
              <w:rPr>
                <w:noProof/>
                <w:webHidden/>
              </w:rPr>
              <w:fldChar w:fldCharType="begin"/>
            </w:r>
            <w:r w:rsidR="00CF2FE7">
              <w:rPr>
                <w:noProof/>
                <w:webHidden/>
              </w:rPr>
              <w:instrText xml:space="preserve"> PAGEREF _Toc199388696 \h </w:instrText>
            </w:r>
            <w:r w:rsidR="00CF2FE7">
              <w:rPr>
                <w:noProof/>
                <w:webHidden/>
              </w:rPr>
            </w:r>
            <w:r w:rsidR="00CF2FE7">
              <w:rPr>
                <w:noProof/>
                <w:webHidden/>
              </w:rPr>
              <w:fldChar w:fldCharType="separate"/>
            </w:r>
            <w:r w:rsidR="00CF2FE7">
              <w:rPr>
                <w:noProof/>
                <w:webHidden/>
              </w:rPr>
              <w:t>6</w:t>
            </w:r>
            <w:r w:rsidR="00CF2FE7">
              <w:rPr>
                <w:noProof/>
                <w:webHidden/>
              </w:rPr>
              <w:fldChar w:fldCharType="end"/>
            </w:r>
          </w:hyperlink>
        </w:p>
        <w:p w14:paraId="73620976" w14:textId="1447BA79" w:rsidR="00CF2FE7" w:rsidRDefault="0044601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99388697" w:history="1">
            <w:r w:rsidR="00CF2FE7" w:rsidRPr="00DE03CF">
              <w:rPr>
                <w:rStyle w:val="a9"/>
                <w:noProof/>
                <w:spacing w:val="-2"/>
              </w:rPr>
              <w:t>Deployment</w:t>
            </w:r>
            <w:r w:rsidR="00CF2FE7">
              <w:rPr>
                <w:noProof/>
                <w:webHidden/>
              </w:rPr>
              <w:tab/>
            </w:r>
            <w:r w:rsidR="00CF2FE7">
              <w:rPr>
                <w:noProof/>
                <w:webHidden/>
              </w:rPr>
              <w:fldChar w:fldCharType="begin"/>
            </w:r>
            <w:r w:rsidR="00CF2FE7">
              <w:rPr>
                <w:noProof/>
                <w:webHidden/>
              </w:rPr>
              <w:instrText xml:space="preserve"> PAGEREF _Toc199388697 \h </w:instrText>
            </w:r>
            <w:r w:rsidR="00CF2FE7">
              <w:rPr>
                <w:noProof/>
                <w:webHidden/>
              </w:rPr>
            </w:r>
            <w:r w:rsidR="00CF2FE7">
              <w:rPr>
                <w:noProof/>
                <w:webHidden/>
              </w:rPr>
              <w:fldChar w:fldCharType="separate"/>
            </w:r>
            <w:r w:rsidR="00CF2FE7">
              <w:rPr>
                <w:noProof/>
                <w:webHidden/>
              </w:rPr>
              <w:t>7</w:t>
            </w:r>
            <w:r w:rsidR="00CF2FE7">
              <w:rPr>
                <w:noProof/>
                <w:webHidden/>
              </w:rPr>
              <w:fldChar w:fldCharType="end"/>
            </w:r>
          </w:hyperlink>
        </w:p>
        <w:p w14:paraId="1311E337" w14:textId="233BA22E" w:rsidR="00CF2FE7" w:rsidRDefault="0044601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99388698" w:history="1">
            <w:r w:rsidR="00CF2FE7" w:rsidRPr="00DE03CF">
              <w:rPr>
                <w:rStyle w:val="a9"/>
                <w:noProof/>
                <w:spacing w:val="-2"/>
              </w:rPr>
              <w:t>Prerequisite</w:t>
            </w:r>
            <w:r w:rsidR="00CF2FE7">
              <w:rPr>
                <w:noProof/>
                <w:webHidden/>
              </w:rPr>
              <w:tab/>
            </w:r>
            <w:r w:rsidR="00CF2FE7">
              <w:rPr>
                <w:noProof/>
                <w:webHidden/>
              </w:rPr>
              <w:fldChar w:fldCharType="begin"/>
            </w:r>
            <w:r w:rsidR="00CF2FE7">
              <w:rPr>
                <w:noProof/>
                <w:webHidden/>
              </w:rPr>
              <w:instrText xml:space="preserve"> PAGEREF _Toc199388698 \h </w:instrText>
            </w:r>
            <w:r w:rsidR="00CF2FE7">
              <w:rPr>
                <w:noProof/>
                <w:webHidden/>
              </w:rPr>
            </w:r>
            <w:r w:rsidR="00CF2FE7">
              <w:rPr>
                <w:noProof/>
                <w:webHidden/>
              </w:rPr>
              <w:fldChar w:fldCharType="separate"/>
            </w:r>
            <w:r w:rsidR="00CF2FE7">
              <w:rPr>
                <w:noProof/>
                <w:webHidden/>
              </w:rPr>
              <w:t>7</w:t>
            </w:r>
            <w:r w:rsidR="00CF2FE7">
              <w:rPr>
                <w:noProof/>
                <w:webHidden/>
              </w:rPr>
              <w:fldChar w:fldCharType="end"/>
            </w:r>
          </w:hyperlink>
        </w:p>
        <w:p w14:paraId="30466576" w14:textId="77459439" w:rsidR="00CF2FE7" w:rsidRDefault="0044601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99388699" w:history="1">
            <w:r w:rsidR="00CF2FE7" w:rsidRPr="00DE03CF">
              <w:rPr>
                <w:rStyle w:val="a9"/>
                <w:noProof/>
              </w:rPr>
              <w:t>Deploying the</w:t>
            </w:r>
            <w:r w:rsidR="00CF2FE7" w:rsidRPr="00DE03CF">
              <w:rPr>
                <w:rStyle w:val="a9"/>
                <w:noProof/>
                <w:spacing w:val="-1"/>
              </w:rPr>
              <w:t xml:space="preserve"> </w:t>
            </w:r>
            <w:r w:rsidR="00CF2FE7" w:rsidRPr="00DE03CF">
              <w:rPr>
                <w:rStyle w:val="a9"/>
                <w:noProof/>
                <w:spacing w:val="-2"/>
              </w:rPr>
              <w:t>image</w:t>
            </w:r>
            <w:r w:rsidR="00CF2FE7">
              <w:rPr>
                <w:noProof/>
                <w:webHidden/>
              </w:rPr>
              <w:tab/>
            </w:r>
            <w:r w:rsidR="00CF2FE7">
              <w:rPr>
                <w:noProof/>
                <w:webHidden/>
              </w:rPr>
              <w:fldChar w:fldCharType="begin"/>
            </w:r>
            <w:r w:rsidR="00CF2FE7">
              <w:rPr>
                <w:noProof/>
                <w:webHidden/>
              </w:rPr>
              <w:instrText xml:space="preserve"> PAGEREF _Toc199388699 \h </w:instrText>
            </w:r>
            <w:r w:rsidR="00CF2FE7">
              <w:rPr>
                <w:noProof/>
                <w:webHidden/>
              </w:rPr>
            </w:r>
            <w:r w:rsidR="00CF2FE7">
              <w:rPr>
                <w:noProof/>
                <w:webHidden/>
              </w:rPr>
              <w:fldChar w:fldCharType="separate"/>
            </w:r>
            <w:r w:rsidR="00CF2FE7">
              <w:rPr>
                <w:noProof/>
                <w:webHidden/>
              </w:rPr>
              <w:t>7</w:t>
            </w:r>
            <w:r w:rsidR="00CF2FE7">
              <w:rPr>
                <w:noProof/>
                <w:webHidden/>
              </w:rPr>
              <w:fldChar w:fldCharType="end"/>
            </w:r>
          </w:hyperlink>
        </w:p>
        <w:p w14:paraId="17AF275A" w14:textId="1BA847C9" w:rsidR="00CF2FE7" w:rsidRDefault="0044601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99388700" w:history="1">
            <w:r w:rsidR="00CF2FE7" w:rsidRPr="00DE03CF">
              <w:rPr>
                <w:rStyle w:val="a9"/>
                <w:noProof/>
              </w:rPr>
              <w:t>Port</w:t>
            </w:r>
            <w:r w:rsidR="00CF2FE7" w:rsidRPr="00DE03CF">
              <w:rPr>
                <w:rStyle w:val="a9"/>
                <w:noProof/>
                <w:spacing w:val="1"/>
              </w:rPr>
              <w:t xml:space="preserve"> </w:t>
            </w:r>
            <w:r w:rsidR="00CF2FE7" w:rsidRPr="00DE03CF">
              <w:rPr>
                <w:rStyle w:val="a9"/>
                <w:noProof/>
                <w:spacing w:val="-4"/>
              </w:rPr>
              <w:t>usage</w:t>
            </w:r>
            <w:r w:rsidR="00CF2FE7">
              <w:rPr>
                <w:noProof/>
                <w:webHidden/>
              </w:rPr>
              <w:tab/>
            </w:r>
            <w:r w:rsidR="00CF2FE7">
              <w:rPr>
                <w:noProof/>
                <w:webHidden/>
              </w:rPr>
              <w:fldChar w:fldCharType="begin"/>
            </w:r>
            <w:r w:rsidR="00CF2FE7">
              <w:rPr>
                <w:noProof/>
                <w:webHidden/>
              </w:rPr>
              <w:instrText xml:space="preserve"> PAGEREF _Toc199388700 \h </w:instrText>
            </w:r>
            <w:r w:rsidR="00CF2FE7">
              <w:rPr>
                <w:noProof/>
                <w:webHidden/>
              </w:rPr>
            </w:r>
            <w:r w:rsidR="00CF2FE7">
              <w:rPr>
                <w:noProof/>
                <w:webHidden/>
              </w:rPr>
              <w:fldChar w:fldCharType="separate"/>
            </w:r>
            <w:r w:rsidR="00CF2FE7">
              <w:rPr>
                <w:noProof/>
                <w:webHidden/>
              </w:rPr>
              <w:t>8</w:t>
            </w:r>
            <w:r w:rsidR="00CF2FE7">
              <w:rPr>
                <w:noProof/>
                <w:webHidden/>
              </w:rPr>
              <w:fldChar w:fldCharType="end"/>
            </w:r>
          </w:hyperlink>
        </w:p>
        <w:p w14:paraId="3585661D" w14:textId="0984B9C0" w:rsidR="00CF2FE7" w:rsidRDefault="00446017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E" w:eastAsia="en-AE"/>
              <w14:ligatures w14:val="standardContextual"/>
            </w:rPr>
          </w:pPr>
          <w:hyperlink w:anchor="_Toc199388701" w:history="1">
            <w:r w:rsidR="00CF2FE7" w:rsidRPr="00DE03CF">
              <w:rPr>
                <w:rStyle w:val="a9"/>
                <w:noProof/>
              </w:rPr>
              <w:t xml:space="preserve">Configuring AWS Network Security Group </w:t>
            </w:r>
            <w:r w:rsidR="00CF2FE7" w:rsidRPr="00DE03CF">
              <w:rPr>
                <w:rStyle w:val="a9"/>
                <w:noProof/>
                <w:spacing w:val="-2"/>
              </w:rPr>
              <w:t>settings</w:t>
            </w:r>
            <w:r w:rsidR="00CF2FE7">
              <w:rPr>
                <w:noProof/>
                <w:webHidden/>
              </w:rPr>
              <w:tab/>
            </w:r>
            <w:r w:rsidR="00CF2FE7">
              <w:rPr>
                <w:noProof/>
                <w:webHidden/>
              </w:rPr>
              <w:fldChar w:fldCharType="begin"/>
            </w:r>
            <w:r w:rsidR="00CF2FE7">
              <w:rPr>
                <w:noProof/>
                <w:webHidden/>
              </w:rPr>
              <w:instrText xml:space="preserve"> PAGEREF _Toc199388701 \h </w:instrText>
            </w:r>
            <w:r w:rsidR="00CF2FE7">
              <w:rPr>
                <w:noProof/>
                <w:webHidden/>
              </w:rPr>
            </w:r>
            <w:r w:rsidR="00CF2FE7">
              <w:rPr>
                <w:noProof/>
                <w:webHidden/>
              </w:rPr>
              <w:fldChar w:fldCharType="separate"/>
            </w:r>
            <w:r w:rsidR="00CF2FE7">
              <w:rPr>
                <w:noProof/>
                <w:webHidden/>
              </w:rPr>
              <w:t>8</w:t>
            </w:r>
            <w:r w:rsidR="00CF2FE7">
              <w:rPr>
                <w:noProof/>
                <w:webHidden/>
              </w:rPr>
              <w:fldChar w:fldCharType="end"/>
            </w:r>
          </w:hyperlink>
        </w:p>
        <w:p w14:paraId="5EADFF22" w14:textId="59AB25C6" w:rsidR="00650DB1" w:rsidRDefault="00CF2FE7">
          <w:pPr>
            <w:rPr>
              <w:sz w:val="15"/>
            </w:rPr>
          </w:pPr>
          <w:r>
            <w:fldChar w:fldCharType="end"/>
          </w:r>
        </w:p>
      </w:sdtContent>
    </w:sdt>
    <w:p w14:paraId="5EADFF23" w14:textId="77777777" w:rsidR="00650DB1" w:rsidRDefault="00650DB1">
      <w:pPr>
        <w:pStyle w:val="a3"/>
        <w:rPr>
          <w:sz w:val="15"/>
        </w:rPr>
      </w:pPr>
    </w:p>
    <w:p w14:paraId="5EADFF24" w14:textId="77777777" w:rsidR="00650DB1" w:rsidRDefault="00650DB1">
      <w:pPr>
        <w:pStyle w:val="a3"/>
        <w:rPr>
          <w:sz w:val="15"/>
        </w:rPr>
      </w:pPr>
    </w:p>
    <w:p w14:paraId="5EADFF25" w14:textId="77777777" w:rsidR="00650DB1" w:rsidRDefault="00650DB1">
      <w:pPr>
        <w:pStyle w:val="a3"/>
        <w:rPr>
          <w:sz w:val="15"/>
        </w:rPr>
      </w:pPr>
    </w:p>
    <w:p w14:paraId="5EADFF26" w14:textId="77777777" w:rsidR="00650DB1" w:rsidRDefault="00650DB1">
      <w:pPr>
        <w:pStyle w:val="a3"/>
        <w:rPr>
          <w:sz w:val="15"/>
        </w:rPr>
      </w:pPr>
    </w:p>
    <w:p w14:paraId="5EADFF27" w14:textId="77777777" w:rsidR="00650DB1" w:rsidRDefault="00650DB1">
      <w:pPr>
        <w:pStyle w:val="a3"/>
        <w:rPr>
          <w:sz w:val="15"/>
        </w:rPr>
      </w:pPr>
    </w:p>
    <w:p w14:paraId="5EADFF28" w14:textId="77777777" w:rsidR="00650DB1" w:rsidRDefault="00650DB1">
      <w:pPr>
        <w:pStyle w:val="a3"/>
        <w:rPr>
          <w:sz w:val="15"/>
        </w:rPr>
      </w:pPr>
    </w:p>
    <w:p w14:paraId="5EADFF29" w14:textId="77777777" w:rsidR="00650DB1" w:rsidRDefault="00650DB1">
      <w:pPr>
        <w:pStyle w:val="a3"/>
        <w:rPr>
          <w:sz w:val="15"/>
        </w:rPr>
      </w:pPr>
    </w:p>
    <w:p w14:paraId="5EADFF2A" w14:textId="77777777" w:rsidR="00650DB1" w:rsidRDefault="00650DB1">
      <w:pPr>
        <w:pStyle w:val="a3"/>
        <w:rPr>
          <w:sz w:val="15"/>
        </w:rPr>
      </w:pPr>
    </w:p>
    <w:p w14:paraId="5EADFF2B" w14:textId="77777777" w:rsidR="00650DB1" w:rsidRDefault="00650DB1">
      <w:pPr>
        <w:pStyle w:val="a3"/>
        <w:rPr>
          <w:sz w:val="15"/>
        </w:rPr>
      </w:pPr>
    </w:p>
    <w:p w14:paraId="5EADFF2C" w14:textId="77777777" w:rsidR="00650DB1" w:rsidRDefault="00650DB1">
      <w:pPr>
        <w:pStyle w:val="a3"/>
        <w:rPr>
          <w:sz w:val="15"/>
        </w:rPr>
      </w:pPr>
    </w:p>
    <w:p w14:paraId="5EADFF2D" w14:textId="77777777" w:rsidR="00650DB1" w:rsidRDefault="00650DB1">
      <w:pPr>
        <w:pStyle w:val="a3"/>
        <w:rPr>
          <w:sz w:val="15"/>
        </w:rPr>
      </w:pPr>
    </w:p>
    <w:p w14:paraId="5EADFF2E" w14:textId="77777777" w:rsidR="00650DB1" w:rsidRDefault="00650DB1">
      <w:pPr>
        <w:pStyle w:val="a3"/>
        <w:rPr>
          <w:sz w:val="15"/>
        </w:rPr>
      </w:pPr>
    </w:p>
    <w:p w14:paraId="5EADFF2F" w14:textId="77777777" w:rsidR="00650DB1" w:rsidRDefault="00650DB1">
      <w:pPr>
        <w:pStyle w:val="a3"/>
        <w:rPr>
          <w:sz w:val="15"/>
        </w:rPr>
      </w:pPr>
    </w:p>
    <w:p w14:paraId="5EADFF30" w14:textId="77777777" w:rsidR="00650DB1" w:rsidRDefault="00650DB1">
      <w:pPr>
        <w:pStyle w:val="a3"/>
        <w:rPr>
          <w:sz w:val="15"/>
        </w:rPr>
      </w:pPr>
    </w:p>
    <w:p w14:paraId="5EADFF31" w14:textId="77777777" w:rsidR="00650DB1" w:rsidRDefault="00650DB1">
      <w:pPr>
        <w:pStyle w:val="a3"/>
        <w:rPr>
          <w:sz w:val="15"/>
        </w:rPr>
      </w:pPr>
    </w:p>
    <w:p w14:paraId="5EADFF32" w14:textId="77777777" w:rsidR="00650DB1" w:rsidRDefault="00650DB1">
      <w:pPr>
        <w:pStyle w:val="a3"/>
        <w:rPr>
          <w:sz w:val="15"/>
        </w:rPr>
      </w:pPr>
    </w:p>
    <w:p w14:paraId="5EADFF33" w14:textId="77777777" w:rsidR="00650DB1" w:rsidRDefault="00650DB1">
      <w:pPr>
        <w:pStyle w:val="a3"/>
        <w:rPr>
          <w:sz w:val="15"/>
        </w:rPr>
      </w:pPr>
    </w:p>
    <w:p w14:paraId="5EADFF34" w14:textId="77777777" w:rsidR="00650DB1" w:rsidRDefault="00650DB1">
      <w:pPr>
        <w:pStyle w:val="a3"/>
        <w:rPr>
          <w:sz w:val="15"/>
        </w:rPr>
      </w:pPr>
    </w:p>
    <w:p w14:paraId="5EADFF35" w14:textId="77777777" w:rsidR="00650DB1" w:rsidRDefault="00650DB1">
      <w:pPr>
        <w:pStyle w:val="a3"/>
        <w:rPr>
          <w:sz w:val="15"/>
        </w:rPr>
      </w:pPr>
    </w:p>
    <w:p w14:paraId="5EADFF36" w14:textId="77777777" w:rsidR="00650DB1" w:rsidRDefault="00650DB1">
      <w:pPr>
        <w:pStyle w:val="a3"/>
        <w:rPr>
          <w:sz w:val="15"/>
        </w:rPr>
      </w:pPr>
    </w:p>
    <w:p w14:paraId="5EADFF37" w14:textId="77777777" w:rsidR="00650DB1" w:rsidRDefault="00650DB1">
      <w:pPr>
        <w:pStyle w:val="a3"/>
        <w:rPr>
          <w:sz w:val="15"/>
        </w:rPr>
      </w:pPr>
    </w:p>
    <w:p w14:paraId="5EADFF38" w14:textId="77777777" w:rsidR="00650DB1" w:rsidRDefault="00650DB1">
      <w:pPr>
        <w:pStyle w:val="a3"/>
        <w:rPr>
          <w:sz w:val="15"/>
        </w:rPr>
      </w:pPr>
    </w:p>
    <w:p w14:paraId="5EADFF39" w14:textId="77777777" w:rsidR="00650DB1" w:rsidRDefault="00650DB1">
      <w:pPr>
        <w:pStyle w:val="a3"/>
        <w:rPr>
          <w:sz w:val="15"/>
        </w:rPr>
      </w:pPr>
    </w:p>
    <w:p w14:paraId="5EADFF3A" w14:textId="77777777" w:rsidR="00650DB1" w:rsidRDefault="00650DB1">
      <w:pPr>
        <w:pStyle w:val="a3"/>
        <w:rPr>
          <w:sz w:val="15"/>
        </w:rPr>
      </w:pPr>
    </w:p>
    <w:p w14:paraId="5EADFF3B" w14:textId="77777777" w:rsidR="00650DB1" w:rsidRDefault="00650DB1">
      <w:pPr>
        <w:pStyle w:val="a3"/>
        <w:rPr>
          <w:sz w:val="15"/>
        </w:rPr>
      </w:pPr>
    </w:p>
    <w:p w14:paraId="5EADFF3C" w14:textId="77777777" w:rsidR="00650DB1" w:rsidRDefault="00650DB1">
      <w:pPr>
        <w:pStyle w:val="a3"/>
        <w:rPr>
          <w:sz w:val="15"/>
        </w:rPr>
      </w:pPr>
    </w:p>
    <w:p w14:paraId="5EADFF3D" w14:textId="77777777" w:rsidR="00650DB1" w:rsidRDefault="00650DB1">
      <w:pPr>
        <w:pStyle w:val="a3"/>
        <w:rPr>
          <w:sz w:val="15"/>
        </w:rPr>
      </w:pPr>
    </w:p>
    <w:p w14:paraId="5EADFF3E" w14:textId="77777777" w:rsidR="00650DB1" w:rsidRDefault="00650DB1">
      <w:pPr>
        <w:pStyle w:val="a3"/>
        <w:rPr>
          <w:sz w:val="15"/>
        </w:rPr>
      </w:pPr>
    </w:p>
    <w:p w14:paraId="5EADFF3F" w14:textId="77777777" w:rsidR="00650DB1" w:rsidRDefault="00650DB1">
      <w:pPr>
        <w:pStyle w:val="a3"/>
        <w:rPr>
          <w:sz w:val="15"/>
        </w:rPr>
      </w:pPr>
    </w:p>
    <w:p w14:paraId="5EADFF40" w14:textId="77777777" w:rsidR="00650DB1" w:rsidRDefault="00650DB1">
      <w:pPr>
        <w:pStyle w:val="a3"/>
        <w:rPr>
          <w:sz w:val="15"/>
        </w:rPr>
      </w:pPr>
    </w:p>
    <w:p w14:paraId="5EADFF41" w14:textId="77777777" w:rsidR="00650DB1" w:rsidRDefault="00650DB1">
      <w:pPr>
        <w:pStyle w:val="a3"/>
        <w:rPr>
          <w:sz w:val="15"/>
        </w:rPr>
      </w:pPr>
    </w:p>
    <w:p w14:paraId="5EADFF42" w14:textId="77777777" w:rsidR="00650DB1" w:rsidRDefault="00650DB1">
      <w:pPr>
        <w:pStyle w:val="a3"/>
        <w:rPr>
          <w:sz w:val="15"/>
        </w:rPr>
      </w:pPr>
    </w:p>
    <w:p w14:paraId="5EADFF43" w14:textId="77777777" w:rsidR="00650DB1" w:rsidRDefault="00650DB1">
      <w:pPr>
        <w:pStyle w:val="a3"/>
        <w:rPr>
          <w:sz w:val="15"/>
        </w:rPr>
      </w:pPr>
    </w:p>
    <w:p w14:paraId="5EADFF44" w14:textId="77777777" w:rsidR="00650DB1" w:rsidRDefault="00650DB1">
      <w:pPr>
        <w:pStyle w:val="a3"/>
        <w:rPr>
          <w:sz w:val="15"/>
        </w:rPr>
      </w:pPr>
    </w:p>
    <w:p w14:paraId="5EADFF45" w14:textId="77777777" w:rsidR="00650DB1" w:rsidRDefault="00650DB1">
      <w:pPr>
        <w:pStyle w:val="a3"/>
        <w:rPr>
          <w:sz w:val="15"/>
        </w:rPr>
      </w:pPr>
    </w:p>
    <w:p w14:paraId="5EADFF46" w14:textId="77777777" w:rsidR="00650DB1" w:rsidRDefault="00650DB1">
      <w:pPr>
        <w:pStyle w:val="a3"/>
        <w:rPr>
          <w:sz w:val="15"/>
        </w:rPr>
      </w:pPr>
    </w:p>
    <w:p w14:paraId="5EADFF47" w14:textId="77777777" w:rsidR="00650DB1" w:rsidRDefault="00650DB1">
      <w:pPr>
        <w:pStyle w:val="a3"/>
        <w:rPr>
          <w:sz w:val="15"/>
        </w:rPr>
      </w:pPr>
    </w:p>
    <w:p w14:paraId="5EADFF48" w14:textId="77777777" w:rsidR="00650DB1" w:rsidRDefault="00650DB1">
      <w:pPr>
        <w:pStyle w:val="a3"/>
        <w:rPr>
          <w:sz w:val="15"/>
        </w:rPr>
      </w:pPr>
    </w:p>
    <w:p w14:paraId="5EADFF49" w14:textId="77777777" w:rsidR="00650DB1" w:rsidRDefault="00650DB1">
      <w:pPr>
        <w:pStyle w:val="a3"/>
        <w:rPr>
          <w:sz w:val="15"/>
        </w:rPr>
      </w:pPr>
    </w:p>
    <w:p w14:paraId="5EADFF4A" w14:textId="77777777" w:rsidR="00650DB1" w:rsidRDefault="00650DB1">
      <w:pPr>
        <w:pStyle w:val="a3"/>
        <w:rPr>
          <w:sz w:val="15"/>
        </w:rPr>
      </w:pPr>
    </w:p>
    <w:p w14:paraId="5EADFF4B" w14:textId="77777777" w:rsidR="00650DB1" w:rsidRDefault="00650DB1">
      <w:pPr>
        <w:pStyle w:val="a3"/>
        <w:rPr>
          <w:sz w:val="15"/>
        </w:rPr>
      </w:pPr>
    </w:p>
    <w:p w14:paraId="5EADFF4C" w14:textId="77777777" w:rsidR="00650DB1" w:rsidRDefault="00650DB1">
      <w:pPr>
        <w:pStyle w:val="a3"/>
        <w:rPr>
          <w:sz w:val="15"/>
        </w:rPr>
      </w:pPr>
    </w:p>
    <w:p w14:paraId="5EADFF4D" w14:textId="77777777" w:rsidR="00650DB1" w:rsidRDefault="00650DB1">
      <w:pPr>
        <w:pStyle w:val="a3"/>
        <w:rPr>
          <w:sz w:val="15"/>
        </w:rPr>
      </w:pPr>
    </w:p>
    <w:p w14:paraId="5EADFF4E" w14:textId="77777777" w:rsidR="00650DB1" w:rsidRDefault="00650DB1">
      <w:pPr>
        <w:pStyle w:val="a3"/>
        <w:rPr>
          <w:sz w:val="15"/>
        </w:rPr>
      </w:pPr>
    </w:p>
    <w:p w14:paraId="5EADFF4F" w14:textId="77777777" w:rsidR="00650DB1" w:rsidRDefault="00650DB1">
      <w:pPr>
        <w:pStyle w:val="a3"/>
        <w:rPr>
          <w:sz w:val="15"/>
        </w:rPr>
      </w:pPr>
    </w:p>
    <w:p w14:paraId="5EADFF50" w14:textId="77777777" w:rsidR="00650DB1" w:rsidRDefault="00650DB1">
      <w:pPr>
        <w:pStyle w:val="a3"/>
        <w:rPr>
          <w:sz w:val="15"/>
        </w:rPr>
      </w:pPr>
    </w:p>
    <w:p w14:paraId="5EADFF51" w14:textId="77777777" w:rsidR="00650DB1" w:rsidRDefault="00650DB1">
      <w:pPr>
        <w:pStyle w:val="a3"/>
        <w:spacing w:before="86"/>
        <w:rPr>
          <w:sz w:val="15"/>
        </w:rPr>
      </w:pPr>
    </w:p>
    <w:p w14:paraId="5EADFF53" w14:textId="35D3C2AD" w:rsidR="00650DB1" w:rsidRDefault="00650DB1">
      <w:pPr>
        <w:spacing w:line="128" w:lineRule="exact"/>
        <w:ind w:right="1425"/>
        <w:jc w:val="right"/>
        <w:rPr>
          <w:sz w:val="15"/>
        </w:rPr>
      </w:pPr>
    </w:p>
    <w:p w14:paraId="5EADFF54" w14:textId="77777777" w:rsidR="00650DB1" w:rsidRDefault="00650DB1">
      <w:pPr>
        <w:spacing w:line="128" w:lineRule="exact"/>
        <w:jc w:val="right"/>
        <w:rPr>
          <w:sz w:val="15"/>
        </w:rPr>
        <w:sectPr w:rsidR="00650DB1">
          <w:pgSz w:w="12240" w:h="15840"/>
          <w:pgMar w:top="1520" w:right="1080" w:bottom="280" w:left="1800" w:header="720" w:footer="720" w:gutter="0"/>
          <w:cols w:space="720"/>
        </w:sectPr>
      </w:pPr>
    </w:p>
    <w:p w14:paraId="5EADFF55" w14:textId="77777777" w:rsidR="00650DB1" w:rsidRDefault="00CF2FE7">
      <w:pPr>
        <w:spacing w:before="61"/>
        <w:ind w:right="791"/>
        <w:jc w:val="right"/>
        <w:rPr>
          <w:sz w:val="52"/>
        </w:rPr>
      </w:pPr>
      <w:r>
        <w:rPr>
          <w:noProof/>
          <w:sz w:val="52"/>
        </w:rPr>
        <w:lastRenderedPageBreak/>
        <mc:AlternateContent>
          <mc:Choice Requires="wps">
            <w:drawing>
              <wp:anchor distT="0" distB="0" distL="0" distR="0" simplePos="0" relativeHeight="487282688" behindDoc="1" locked="0" layoutInCell="1" allowOverlap="1" wp14:anchorId="5EAE0034" wp14:editId="5EAE0035">
                <wp:simplePos x="0" y="0"/>
                <wp:positionH relativeFrom="page">
                  <wp:posOffset>1329689</wp:posOffset>
                </wp:positionH>
                <wp:positionV relativeFrom="paragraph">
                  <wp:posOffset>383793</wp:posOffset>
                </wp:positionV>
                <wp:extent cx="5253355" cy="2476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335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3355" h="24765">
                              <a:moveTo>
                                <a:pt x="5253228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5253228" y="24383"/>
                              </a:lnTo>
                              <a:lnTo>
                                <a:pt x="5253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4E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8DAE1" id="Graphic 13" o:spid="_x0000_s1026" style="position:absolute;left:0;text-align:left;margin-left:104.7pt;margin-top:30.2pt;width:413.65pt;height:1.95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335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" path="m5253228,l,,,24383r5253228,l5253228,xe" fillcolor="#fa4e13" stroked="f">
                <v:path arrowok="t"/>
                <w10:wrap anchorx="page"/>
              </v:shape>
            </w:pict>
          </mc:Fallback>
        </mc:AlternateContent>
      </w:r>
      <w:r>
        <w:rPr>
          <w:color w:val="434343"/>
          <w:spacing w:val="-10"/>
          <w:sz w:val="52"/>
        </w:rPr>
        <w:t>1</w:t>
      </w:r>
    </w:p>
    <w:p w14:paraId="5EADFF56" w14:textId="77777777" w:rsidR="00650DB1" w:rsidRDefault="00650DB1">
      <w:pPr>
        <w:pStyle w:val="a3"/>
        <w:spacing w:before="171"/>
        <w:rPr>
          <w:sz w:val="49"/>
        </w:rPr>
      </w:pPr>
    </w:p>
    <w:p w14:paraId="5EADFF57" w14:textId="466099E0" w:rsidR="00650DB1" w:rsidRDefault="00A447D5">
      <w:pPr>
        <w:pStyle w:val="1"/>
      </w:pPr>
      <w:bookmarkStart w:id="0" w:name="_Toc199388692"/>
      <w:r>
        <w:rPr>
          <w:color w:val="434343"/>
        </w:rPr>
        <w:t>OceanSDS</w:t>
      </w:r>
      <w:bookmarkEnd w:id="0"/>
    </w:p>
    <w:p w14:paraId="5EADFF58" w14:textId="7C53188D" w:rsidR="00650DB1" w:rsidRDefault="00CF2FE7">
      <w:pPr>
        <w:pStyle w:val="a3"/>
        <w:spacing w:before="444" w:line="256" w:lineRule="auto"/>
        <w:ind w:left="74" w:right="1493"/>
      </w:pPr>
      <w:r>
        <w:t>This</w:t>
      </w:r>
      <w:r>
        <w:rPr>
          <w:spacing w:val="-6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outlines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A447D5">
        <w:t>OceanSDS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Amazon</w:t>
      </w:r>
      <w:r>
        <w:rPr>
          <w:spacing w:val="-6"/>
        </w:rPr>
        <w:t xml:space="preserve"> </w:t>
      </w:r>
      <w:r>
        <w:t>AWS</w:t>
      </w:r>
      <w:r>
        <w:rPr>
          <w:spacing w:val="-7"/>
        </w:rPr>
        <w:t xml:space="preserve"> </w:t>
      </w:r>
      <w:r>
        <w:t>Marketplace, as well as the steps to deploy an image into a subscription.</w:t>
      </w:r>
    </w:p>
    <w:p w14:paraId="5EADFF59" w14:textId="66ABA993" w:rsidR="00650DB1" w:rsidRDefault="00CF2FE7" w:rsidP="00A8149B">
      <w:pPr>
        <w:pStyle w:val="a3"/>
        <w:spacing w:before="108" w:line="254" w:lineRule="auto"/>
        <w:ind w:left="74" w:right="1493"/>
      </w:pPr>
      <w:r>
        <w:t>The</w:t>
      </w:r>
      <w:r>
        <w:rPr>
          <w:spacing w:val="-6"/>
        </w:rPr>
        <w:t xml:space="preserve"> </w:t>
      </w:r>
      <w:r>
        <w:t>images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compatible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A8149B">
        <w:t xml:space="preserve">Ubuntu </w:t>
      </w:r>
      <w:r>
        <w:t>operating</w:t>
      </w:r>
      <w:r>
        <w:rPr>
          <w:spacing w:val="-4"/>
        </w:rPr>
        <w:t xml:space="preserve"> </w:t>
      </w:r>
      <w:r>
        <w:t>system</w:t>
      </w:r>
      <w:r w:rsidR="00A8149B">
        <w:rPr>
          <w:spacing w:val="-5"/>
        </w:rPr>
        <w:t>.</w:t>
      </w:r>
    </w:p>
    <w:p w14:paraId="5EADFF5A" w14:textId="77777777" w:rsidR="00650DB1" w:rsidRDefault="00650DB1">
      <w:pPr>
        <w:pStyle w:val="a3"/>
        <w:spacing w:line="254" w:lineRule="auto"/>
        <w:sectPr w:rsidR="00650DB1">
          <w:footerReference w:type="default" r:id="rId7"/>
          <w:pgSz w:w="12240" w:h="15840"/>
          <w:pgMar w:top="1300" w:right="1080" w:bottom="1320" w:left="1800" w:header="0" w:footer="1121" w:gutter="0"/>
          <w:cols w:space="720"/>
        </w:sectPr>
      </w:pPr>
    </w:p>
    <w:p w14:paraId="5EADFF5B" w14:textId="77777777" w:rsidR="00650DB1" w:rsidRDefault="00CF2FE7">
      <w:pPr>
        <w:spacing w:before="61"/>
        <w:ind w:right="791"/>
        <w:jc w:val="right"/>
        <w:rPr>
          <w:sz w:val="52"/>
        </w:rPr>
      </w:pPr>
      <w:r>
        <w:rPr>
          <w:noProof/>
          <w:sz w:val="52"/>
        </w:rPr>
        <w:lastRenderedPageBreak/>
        <mc:AlternateContent>
          <mc:Choice Requires="wps">
            <w:drawing>
              <wp:anchor distT="0" distB="0" distL="0" distR="0" simplePos="0" relativeHeight="487283200" behindDoc="1" locked="0" layoutInCell="1" allowOverlap="1" wp14:anchorId="5EAE0036" wp14:editId="5EAE0037">
                <wp:simplePos x="0" y="0"/>
                <wp:positionH relativeFrom="page">
                  <wp:posOffset>1329689</wp:posOffset>
                </wp:positionH>
                <wp:positionV relativeFrom="paragraph">
                  <wp:posOffset>383793</wp:posOffset>
                </wp:positionV>
                <wp:extent cx="5253355" cy="2476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335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3355" h="24765">
                              <a:moveTo>
                                <a:pt x="5253228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5253228" y="24383"/>
                              </a:lnTo>
                              <a:lnTo>
                                <a:pt x="5253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4E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C5544" id="Graphic 17" o:spid="_x0000_s1026" style="position:absolute;left:0;text-align:left;margin-left:104.7pt;margin-top:30.2pt;width:413.65pt;height:1.95pt;z-index:-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335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" path="m5253228,l,,,24383r5253228,l5253228,xe" fillcolor="#fa4e13" stroked="f">
                <v:path arrowok="t"/>
                <w10:wrap anchorx="page"/>
              </v:shape>
            </w:pict>
          </mc:Fallback>
        </mc:AlternateContent>
      </w:r>
      <w:r>
        <w:rPr>
          <w:color w:val="434343"/>
          <w:spacing w:val="-10"/>
          <w:sz w:val="52"/>
        </w:rPr>
        <w:t>2</w:t>
      </w:r>
    </w:p>
    <w:p w14:paraId="5EADFF5C" w14:textId="77777777" w:rsidR="00650DB1" w:rsidRDefault="00650DB1">
      <w:pPr>
        <w:pStyle w:val="a3"/>
        <w:spacing w:before="171"/>
        <w:rPr>
          <w:sz w:val="49"/>
        </w:rPr>
      </w:pPr>
    </w:p>
    <w:p w14:paraId="5EADFF5D" w14:textId="30BDC7FD" w:rsidR="00650DB1" w:rsidRDefault="00A86C51">
      <w:pPr>
        <w:pStyle w:val="1"/>
        <w:ind w:left="5277"/>
      </w:pPr>
      <w:bookmarkStart w:id="1" w:name="_Toc199388693"/>
      <w:r>
        <w:rPr>
          <w:color w:val="434343"/>
        </w:rPr>
        <w:t>OceanSDS</w:t>
      </w:r>
      <w:r w:rsidR="00CF2FE7">
        <w:rPr>
          <w:color w:val="434343"/>
          <w:spacing w:val="-23"/>
        </w:rPr>
        <w:t xml:space="preserve"> </w:t>
      </w:r>
      <w:r w:rsidR="00CF2FE7">
        <w:rPr>
          <w:color w:val="434343"/>
          <w:spacing w:val="-2"/>
        </w:rPr>
        <w:t>tiers</w:t>
      </w:r>
      <w:bookmarkEnd w:id="1"/>
    </w:p>
    <w:p w14:paraId="5EADFF5E" w14:textId="77777777" w:rsidR="00650DB1" w:rsidRDefault="00CF2FE7">
      <w:pPr>
        <w:pStyle w:val="a3"/>
        <w:spacing w:before="444" w:line="256" w:lineRule="auto"/>
        <w:ind w:left="74" w:right="805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tiers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requirements:</w:t>
      </w:r>
      <w:r>
        <w:rPr>
          <w:spacing w:val="-4"/>
        </w:rPr>
        <w:t xml:space="preserve"> </w:t>
      </w:r>
      <w:r>
        <w:t>Tier</w:t>
      </w:r>
      <w:r>
        <w:rPr>
          <w:spacing w:val="-5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Tier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and Tier 3.</w:t>
      </w:r>
    </w:p>
    <w:p w14:paraId="5EADFF5F" w14:textId="77777777" w:rsidR="00650DB1" w:rsidRDefault="00650DB1">
      <w:pPr>
        <w:pStyle w:val="a3"/>
      </w:pPr>
    </w:p>
    <w:p w14:paraId="5EADFF60" w14:textId="77777777" w:rsidR="00650DB1" w:rsidRDefault="00650DB1">
      <w:pPr>
        <w:pStyle w:val="a3"/>
      </w:pPr>
    </w:p>
    <w:p w14:paraId="5EADFF61" w14:textId="77777777" w:rsidR="00650DB1" w:rsidRDefault="00650DB1">
      <w:pPr>
        <w:pStyle w:val="a3"/>
        <w:spacing w:before="32"/>
      </w:pPr>
    </w:p>
    <w:p w14:paraId="5EADFF62" w14:textId="0057185D" w:rsidR="00650DB1" w:rsidRDefault="00A86C51">
      <w:pPr>
        <w:pStyle w:val="2"/>
      </w:pPr>
      <w:bookmarkStart w:id="2" w:name="_Toc199388694"/>
      <w:r>
        <w:rPr>
          <w:color w:val="434343"/>
        </w:rPr>
        <w:t>OceanSDS</w:t>
      </w:r>
      <w:r w:rsidR="00CF2FE7">
        <w:rPr>
          <w:color w:val="434343"/>
          <w:spacing w:val="-1"/>
        </w:rPr>
        <w:t xml:space="preserve"> </w:t>
      </w:r>
      <w:r w:rsidR="00CF2FE7">
        <w:rPr>
          <w:color w:val="434343"/>
        </w:rPr>
        <w:t>Tier</w:t>
      </w:r>
      <w:r w:rsidR="00CF2FE7">
        <w:rPr>
          <w:color w:val="434343"/>
          <w:spacing w:val="-1"/>
        </w:rPr>
        <w:t xml:space="preserve"> </w:t>
      </w:r>
      <w:r w:rsidR="00CF2FE7">
        <w:rPr>
          <w:color w:val="434343"/>
          <w:spacing w:val="-10"/>
        </w:rPr>
        <w:t>1</w:t>
      </w:r>
      <w:bookmarkEnd w:id="2"/>
    </w:p>
    <w:p w14:paraId="5EADFF63" w14:textId="77777777" w:rsidR="00650DB1" w:rsidRDefault="00CF2FE7">
      <w:pPr>
        <w:pStyle w:val="a3"/>
        <w:spacing w:before="500" w:line="256" w:lineRule="auto"/>
        <w:ind w:left="74" w:right="805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recommended</w:t>
      </w:r>
      <w:r>
        <w:rPr>
          <w:spacing w:val="-5"/>
        </w:rPr>
        <w:t xml:space="preserve"> </w:t>
      </w:r>
      <w:r>
        <w:t>virtual</w:t>
      </w:r>
      <w:r>
        <w:rPr>
          <w:spacing w:val="-4"/>
        </w:rPr>
        <w:t xml:space="preserve"> </w:t>
      </w:r>
      <w:r>
        <w:t>machine</w:t>
      </w:r>
      <w:r>
        <w:rPr>
          <w:spacing w:val="-5"/>
        </w:rPr>
        <w:t xml:space="preserve"> </w:t>
      </w:r>
      <w:r>
        <w:t>(VM)</w:t>
      </w:r>
      <w:r>
        <w:rPr>
          <w:spacing w:val="-5"/>
        </w:rPr>
        <w:t xml:space="preserve"> </w:t>
      </w:r>
      <w:r>
        <w:t>Instances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validated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Tier</w:t>
      </w:r>
      <w:r>
        <w:rPr>
          <w:spacing w:val="-5"/>
        </w:rPr>
        <w:t xml:space="preserve"> </w:t>
      </w:r>
      <w:r>
        <w:t>1. Tier1 Edition image can scale to a maximum capacity of 40TB.</w:t>
      </w:r>
    </w:p>
    <w:p w14:paraId="5EADFF64" w14:textId="77777777" w:rsidR="00650DB1" w:rsidRDefault="00650DB1">
      <w:pPr>
        <w:pStyle w:val="a3"/>
        <w:spacing w:before="8"/>
      </w:pPr>
    </w:p>
    <w:p w14:paraId="5EADFF65" w14:textId="77777777" w:rsidR="00650DB1" w:rsidRDefault="00CF2FE7">
      <w:pPr>
        <w:pStyle w:val="6"/>
        <w:ind w:left="74"/>
      </w:pPr>
      <w:r>
        <w:rPr>
          <w:color w:val="434343"/>
        </w:rPr>
        <w:t>Table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1: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Recommended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VM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Instances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for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Tier</w:t>
      </w:r>
      <w:r>
        <w:rPr>
          <w:color w:val="434343"/>
          <w:spacing w:val="-7"/>
        </w:rPr>
        <w:t xml:space="preserve"> </w:t>
      </w:r>
      <w:r>
        <w:rPr>
          <w:color w:val="434343"/>
          <w:spacing w:val="-10"/>
        </w:rPr>
        <w:t>1</w:t>
      </w:r>
    </w:p>
    <w:p w14:paraId="5EADFF66" w14:textId="77777777" w:rsidR="00650DB1" w:rsidRDefault="00650DB1">
      <w:pPr>
        <w:pStyle w:val="a3"/>
        <w:spacing w:before="1" w:after="1"/>
        <w:rPr>
          <w:b/>
          <w:sz w:val="15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1608"/>
        <w:gridCol w:w="1273"/>
        <w:gridCol w:w="1508"/>
        <w:gridCol w:w="1602"/>
        <w:gridCol w:w="1579"/>
      </w:tblGrid>
      <w:tr w:rsidR="00650DB1" w14:paraId="5EADFF6D" w14:textId="77777777">
        <w:trPr>
          <w:trHeight w:val="761"/>
        </w:trPr>
        <w:tc>
          <w:tcPr>
            <w:tcW w:w="790" w:type="dxa"/>
            <w:tcBorders>
              <w:bottom w:val="single" w:sz="12" w:space="0" w:color="434343"/>
            </w:tcBorders>
          </w:tcPr>
          <w:p w14:paraId="5EADFF67" w14:textId="77777777" w:rsidR="00650DB1" w:rsidRDefault="00CF2FE7">
            <w:pPr>
              <w:pStyle w:val="TableParagraph"/>
              <w:spacing w:before="0" w:line="191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Series</w:t>
            </w:r>
          </w:p>
        </w:tc>
        <w:tc>
          <w:tcPr>
            <w:tcW w:w="1608" w:type="dxa"/>
            <w:tcBorders>
              <w:bottom w:val="single" w:sz="12" w:space="0" w:color="434343"/>
            </w:tcBorders>
          </w:tcPr>
          <w:p w14:paraId="5EADFF68" w14:textId="77777777" w:rsidR="00650DB1" w:rsidRDefault="00CF2FE7">
            <w:pPr>
              <w:pStyle w:val="TableParagraph"/>
              <w:spacing w:before="0" w:line="191" w:lineRule="exact"/>
              <w:ind w:left="18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Size</w:t>
            </w:r>
          </w:p>
        </w:tc>
        <w:tc>
          <w:tcPr>
            <w:tcW w:w="1273" w:type="dxa"/>
            <w:tcBorders>
              <w:bottom w:val="single" w:sz="12" w:space="0" w:color="434343"/>
            </w:tcBorders>
          </w:tcPr>
          <w:p w14:paraId="5EADFF69" w14:textId="77777777" w:rsidR="00650DB1" w:rsidRDefault="00CF2FE7">
            <w:pPr>
              <w:pStyle w:val="TableParagraph"/>
              <w:spacing w:before="0" w:line="191" w:lineRule="exact"/>
              <w:ind w:left="55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vCPU</w:t>
            </w:r>
          </w:p>
        </w:tc>
        <w:tc>
          <w:tcPr>
            <w:tcW w:w="1508" w:type="dxa"/>
            <w:tcBorders>
              <w:bottom w:val="single" w:sz="12" w:space="0" w:color="434343"/>
            </w:tcBorders>
          </w:tcPr>
          <w:p w14:paraId="5EADFF6A" w14:textId="77777777" w:rsidR="00650DB1" w:rsidRDefault="00CF2FE7">
            <w:pPr>
              <w:pStyle w:val="TableParagraph"/>
              <w:spacing w:before="0" w:line="191" w:lineRule="exact"/>
              <w:ind w:left="264"/>
              <w:rPr>
                <w:b/>
                <w:sz w:val="17"/>
              </w:rPr>
            </w:pPr>
            <w:r>
              <w:rPr>
                <w:b/>
                <w:sz w:val="17"/>
              </w:rPr>
              <w:t>Memory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(GiB)</w:t>
            </w:r>
          </w:p>
        </w:tc>
        <w:tc>
          <w:tcPr>
            <w:tcW w:w="1602" w:type="dxa"/>
            <w:tcBorders>
              <w:bottom w:val="single" w:sz="12" w:space="0" w:color="434343"/>
            </w:tcBorders>
          </w:tcPr>
          <w:p w14:paraId="5EADFF6B" w14:textId="77777777" w:rsidR="00650DB1" w:rsidRDefault="00CF2FE7">
            <w:pPr>
              <w:pStyle w:val="TableParagraph"/>
              <w:spacing w:before="0"/>
              <w:ind w:left="13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Instance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Storage (GiB)</w:t>
            </w:r>
          </w:p>
        </w:tc>
        <w:tc>
          <w:tcPr>
            <w:tcW w:w="1579" w:type="dxa"/>
            <w:tcBorders>
              <w:bottom w:val="single" w:sz="12" w:space="0" w:color="434343"/>
            </w:tcBorders>
          </w:tcPr>
          <w:p w14:paraId="5EADFF6C" w14:textId="77777777" w:rsidR="00650DB1" w:rsidRDefault="00CF2FE7">
            <w:pPr>
              <w:pStyle w:val="TableParagraph"/>
              <w:spacing w:before="0"/>
              <w:ind w:left="10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Metadata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disk </w:t>
            </w:r>
            <w:r>
              <w:rPr>
                <w:b/>
                <w:sz w:val="17"/>
              </w:rPr>
              <w:t>usage (TiB)</w:t>
            </w:r>
          </w:p>
        </w:tc>
      </w:tr>
      <w:tr w:rsidR="00650DB1" w14:paraId="5EADFF74" w14:textId="77777777">
        <w:trPr>
          <w:trHeight w:val="250"/>
        </w:trPr>
        <w:tc>
          <w:tcPr>
            <w:tcW w:w="790" w:type="dxa"/>
            <w:tcBorders>
              <w:top w:val="single" w:sz="12" w:space="0" w:color="434343"/>
            </w:tcBorders>
          </w:tcPr>
          <w:p w14:paraId="5EADFF6E" w14:textId="77777777" w:rsidR="00650DB1" w:rsidRDefault="00CF2FE7">
            <w:pPr>
              <w:pStyle w:val="TableParagraph"/>
              <w:spacing w:line="175" w:lineRule="exac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M6i</w:t>
            </w:r>
          </w:p>
        </w:tc>
        <w:tc>
          <w:tcPr>
            <w:tcW w:w="1608" w:type="dxa"/>
            <w:tcBorders>
              <w:top w:val="single" w:sz="12" w:space="0" w:color="434343"/>
            </w:tcBorders>
          </w:tcPr>
          <w:p w14:paraId="5EADFF6F" w14:textId="77777777" w:rsidR="00650DB1" w:rsidRDefault="00CF2FE7">
            <w:pPr>
              <w:pStyle w:val="TableParagraph"/>
              <w:spacing w:line="175" w:lineRule="exact"/>
              <w:ind w:left="180"/>
              <w:rPr>
                <w:sz w:val="17"/>
              </w:rPr>
            </w:pPr>
            <w:r>
              <w:rPr>
                <w:spacing w:val="-2"/>
                <w:sz w:val="17"/>
              </w:rPr>
              <w:t>M6i.2xlarge</w:t>
            </w:r>
          </w:p>
        </w:tc>
        <w:tc>
          <w:tcPr>
            <w:tcW w:w="1273" w:type="dxa"/>
            <w:tcBorders>
              <w:top w:val="single" w:sz="12" w:space="0" w:color="434343"/>
            </w:tcBorders>
          </w:tcPr>
          <w:p w14:paraId="5EADFF70" w14:textId="77777777" w:rsidR="00650DB1" w:rsidRDefault="00CF2FE7">
            <w:pPr>
              <w:pStyle w:val="TableParagraph"/>
              <w:spacing w:line="175" w:lineRule="exact"/>
              <w:ind w:left="553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508" w:type="dxa"/>
            <w:tcBorders>
              <w:top w:val="single" w:sz="12" w:space="0" w:color="434343"/>
            </w:tcBorders>
          </w:tcPr>
          <w:p w14:paraId="5EADFF71" w14:textId="77777777" w:rsidR="00650DB1" w:rsidRDefault="00CF2FE7">
            <w:pPr>
              <w:pStyle w:val="TableParagraph"/>
              <w:spacing w:line="175" w:lineRule="exact"/>
              <w:ind w:left="264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1602" w:type="dxa"/>
            <w:tcBorders>
              <w:top w:val="single" w:sz="12" w:space="0" w:color="434343"/>
            </w:tcBorders>
          </w:tcPr>
          <w:p w14:paraId="5EADFF72" w14:textId="77777777" w:rsidR="00650DB1" w:rsidRDefault="00CF2FE7">
            <w:pPr>
              <w:pStyle w:val="TableParagraph"/>
              <w:spacing w:line="175" w:lineRule="exact"/>
              <w:ind w:left="131"/>
              <w:rPr>
                <w:sz w:val="17"/>
              </w:rPr>
            </w:pPr>
            <w:r>
              <w:rPr>
                <w:spacing w:val="-2"/>
                <w:sz w:val="17"/>
              </w:rPr>
              <w:t>EBS-</w:t>
            </w:r>
            <w:r>
              <w:rPr>
                <w:spacing w:val="-4"/>
                <w:sz w:val="17"/>
              </w:rPr>
              <w:t>only</w:t>
            </w:r>
          </w:p>
        </w:tc>
        <w:tc>
          <w:tcPr>
            <w:tcW w:w="1579" w:type="dxa"/>
            <w:tcBorders>
              <w:top w:val="single" w:sz="12" w:space="0" w:color="434343"/>
            </w:tcBorders>
          </w:tcPr>
          <w:p w14:paraId="5EADFF73" w14:textId="77777777" w:rsidR="00650DB1" w:rsidRDefault="00CF2FE7">
            <w:pPr>
              <w:pStyle w:val="TableParagraph"/>
              <w:spacing w:line="175" w:lineRule="exact"/>
              <w:ind w:left="102"/>
              <w:rPr>
                <w:sz w:val="17"/>
              </w:rPr>
            </w:pPr>
            <w:r>
              <w:rPr>
                <w:spacing w:val="-5"/>
                <w:sz w:val="17"/>
              </w:rPr>
              <w:t>1.5</w:t>
            </w:r>
          </w:p>
        </w:tc>
      </w:tr>
    </w:tbl>
    <w:p w14:paraId="5EADFF75" w14:textId="77777777" w:rsidR="00650DB1" w:rsidRDefault="00650DB1">
      <w:pPr>
        <w:pStyle w:val="a3"/>
        <w:rPr>
          <w:b/>
        </w:rPr>
      </w:pPr>
    </w:p>
    <w:p w14:paraId="5EADFF76" w14:textId="77777777" w:rsidR="00650DB1" w:rsidRDefault="00650DB1">
      <w:pPr>
        <w:pStyle w:val="a3"/>
        <w:rPr>
          <w:b/>
        </w:rPr>
      </w:pPr>
    </w:p>
    <w:p w14:paraId="5EADFF77" w14:textId="77777777" w:rsidR="00650DB1" w:rsidRDefault="00650DB1">
      <w:pPr>
        <w:pStyle w:val="a3"/>
        <w:rPr>
          <w:b/>
        </w:rPr>
      </w:pPr>
    </w:p>
    <w:p w14:paraId="5EADFF78" w14:textId="77777777" w:rsidR="00650DB1" w:rsidRDefault="00650DB1">
      <w:pPr>
        <w:pStyle w:val="a3"/>
        <w:spacing w:before="166"/>
        <w:rPr>
          <w:b/>
        </w:rPr>
      </w:pPr>
    </w:p>
    <w:p w14:paraId="5EADFF79" w14:textId="0F1C2C80" w:rsidR="00650DB1" w:rsidRDefault="00A86C51">
      <w:pPr>
        <w:pStyle w:val="2"/>
      </w:pPr>
      <w:bookmarkStart w:id="3" w:name="_Toc199388695"/>
      <w:r>
        <w:rPr>
          <w:color w:val="434343"/>
        </w:rPr>
        <w:t>OceanSDS</w:t>
      </w:r>
      <w:r w:rsidR="00CF2FE7">
        <w:rPr>
          <w:color w:val="434343"/>
          <w:spacing w:val="-1"/>
        </w:rPr>
        <w:t xml:space="preserve"> </w:t>
      </w:r>
      <w:r w:rsidR="00CF2FE7">
        <w:rPr>
          <w:color w:val="434343"/>
        </w:rPr>
        <w:t>Tier</w:t>
      </w:r>
      <w:r w:rsidR="00CF2FE7">
        <w:rPr>
          <w:color w:val="434343"/>
          <w:spacing w:val="-1"/>
        </w:rPr>
        <w:t xml:space="preserve"> </w:t>
      </w:r>
      <w:r w:rsidR="00CF2FE7">
        <w:rPr>
          <w:color w:val="434343"/>
          <w:spacing w:val="-10"/>
        </w:rPr>
        <w:t>2</w:t>
      </w:r>
      <w:bookmarkEnd w:id="3"/>
    </w:p>
    <w:p w14:paraId="5EADFF7A" w14:textId="77777777" w:rsidR="00650DB1" w:rsidRDefault="00CF2FE7">
      <w:pPr>
        <w:pStyle w:val="a3"/>
        <w:spacing w:before="181" w:line="256" w:lineRule="auto"/>
        <w:ind w:left="74" w:right="709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VM</w:t>
      </w:r>
      <w:r>
        <w:rPr>
          <w:spacing w:val="-4"/>
        </w:rPr>
        <w:t xml:space="preserve"> </w:t>
      </w:r>
      <w:r>
        <w:t>Instances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validated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Tier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Tier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Edition</w:t>
      </w:r>
      <w:r>
        <w:rPr>
          <w:spacing w:val="-5"/>
        </w:rPr>
        <w:t xml:space="preserve"> </w:t>
      </w:r>
      <w:r>
        <w:t>image can scale to a maximum capacity of 150 TB.</w:t>
      </w:r>
    </w:p>
    <w:p w14:paraId="5EADFF7B" w14:textId="77777777" w:rsidR="00650DB1" w:rsidRDefault="00650DB1">
      <w:pPr>
        <w:pStyle w:val="a3"/>
      </w:pPr>
    </w:p>
    <w:p w14:paraId="5EADFF7C" w14:textId="77777777" w:rsidR="00650DB1" w:rsidRDefault="00650DB1">
      <w:pPr>
        <w:pStyle w:val="a3"/>
        <w:spacing w:before="133"/>
      </w:pPr>
    </w:p>
    <w:p w14:paraId="5EADFF7D" w14:textId="77777777" w:rsidR="00650DB1" w:rsidRDefault="00CF2FE7">
      <w:pPr>
        <w:pStyle w:val="6"/>
        <w:ind w:left="74"/>
      </w:pPr>
      <w:r>
        <w:rPr>
          <w:color w:val="434343"/>
        </w:rPr>
        <w:t>Table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2:</w:t>
      </w:r>
      <w:r>
        <w:rPr>
          <w:color w:val="434343"/>
          <w:spacing w:val="35"/>
        </w:rPr>
        <w:t xml:space="preserve"> </w:t>
      </w:r>
      <w:r>
        <w:rPr>
          <w:color w:val="434343"/>
        </w:rPr>
        <w:t>Recommended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VM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instances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for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Tier</w:t>
      </w:r>
      <w:r>
        <w:rPr>
          <w:color w:val="434343"/>
          <w:spacing w:val="-7"/>
        </w:rPr>
        <w:t xml:space="preserve"> </w:t>
      </w:r>
      <w:r>
        <w:rPr>
          <w:color w:val="434343"/>
          <w:spacing w:val="-10"/>
        </w:rPr>
        <w:t>2</w:t>
      </w:r>
    </w:p>
    <w:p w14:paraId="5EADFF7E" w14:textId="77777777" w:rsidR="00650DB1" w:rsidRDefault="00650DB1">
      <w:pPr>
        <w:pStyle w:val="a3"/>
        <w:spacing w:before="1" w:after="1"/>
        <w:rPr>
          <w:b/>
          <w:sz w:val="15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668"/>
        <w:gridCol w:w="1311"/>
        <w:gridCol w:w="1535"/>
        <w:gridCol w:w="1414"/>
        <w:gridCol w:w="1600"/>
      </w:tblGrid>
      <w:tr w:rsidR="00650DB1" w14:paraId="5EADFF85" w14:textId="77777777">
        <w:trPr>
          <w:trHeight w:val="713"/>
        </w:trPr>
        <w:tc>
          <w:tcPr>
            <w:tcW w:w="828" w:type="dxa"/>
            <w:tcBorders>
              <w:bottom w:val="single" w:sz="12" w:space="0" w:color="434343"/>
            </w:tcBorders>
          </w:tcPr>
          <w:p w14:paraId="5EADFF7F" w14:textId="77777777" w:rsidR="00650DB1" w:rsidRDefault="00CF2FE7">
            <w:pPr>
              <w:pStyle w:val="TableParagraph"/>
              <w:spacing w:before="0" w:line="191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Series</w:t>
            </w:r>
          </w:p>
        </w:tc>
        <w:tc>
          <w:tcPr>
            <w:tcW w:w="1668" w:type="dxa"/>
            <w:tcBorders>
              <w:bottom w:val="single" w:sz="12" w:space="0" w:color="434343"/>
            </w:tcBorders>
          </w:tcPr>
          <w:p w14:paraId="5EADFF80" w14:textId="77777777" w:rsidR="00650DB1" w:rsidRDefault="00CF2FE7">
            <w:pPr>
              <w:pStyle w:val="TableParagraph"/>
              <w:spacing w:before="0" w:line="191" w:lineRule="exact"/>
              <w:ind w:left="219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Size</w:t>
            </w:r>
          </w:p>
        </w:tc>
        <w:tc>
          <w:tcPr>
            <w:tcW w:w="1311" w:type="dxa"/>
            <w:tcBorders>
              <w:bottom w:val="single" w:sz="12" w:space="0" w:color="434343"/>
            </w:tcBorders>
          </w:tcPr>
          <w:p w14:paraId="5EADFF81" w14:textId="77777777" w:rsidR="00650DB1" w:rsidRDefault="00CF2FE7">
            <w:pPr>
              <w:pStyle w:val="TableParagraph"/>
              <w:spacing w:before="0" w:line="191" w:lineRule="exact"/>
              <w:ind w:left="57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vCPU</w:t>
            </w:r>
          </w:p>
        </w:tc>
        <w:tc>
          <w:tcPr>
            <w:tcW w:w="1535" w:type="dxa"/>
            <w:tcBorders>
              <w:bottom w:val="single" w:sz="12" w:space="0" w:color="434343"/>
            </w:tcBorders>
          </w:tcPr>
          <w:p w14:paraId="5EADFF82" w14:textId="77777777" w:rsidR="00650DB1" w:rsidRDefault="00CF2FE7">
            <w:pPr>
              <w:pStyle w:val="TableParagraph"/>
              <w:spacing w:before="0" w:line="191" w:lineRule="exact"/>
              <w:ind w:left="28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Memory: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GiB</w:t>
            </w:r>
          </w:p>
        </w:tc>
        <w:tc>
          <w:tcPr>
            <w:tcW w:w="1414" w:type="dxa"/>
            <w:tcBorders>
              <w:bottom w:val="single" w:sz="12" w:space="0" w:color="434343"/>
            </w:tcBorders>
          </w:tcPr>
          <w:p w14:paraId="5EADFF83" w14:textId="77777777" w:rsidR="00650DB1" w:rsidRDefault="00CF2FE7">
            <w:pPr>
              <w:pStyle w:val="TableParagraph"/>
              <w:spacing w:before="0"/>
              <w:ind w:left="19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Instance Storage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(GiB)</w:t>
            </w:r>
          </w:p>
        </w:tc>
        <w:tc>
          <w:tcPr>
            <w:tcW w:w="1600" w:type="dxa"/>
            <w:tcBorders>
              <w:bottom w:val="single" w:sz="12" w:space="0" w:color="434343"/>
            </w:tcBorders>
          </w:tcPr>
          <w:p w14:paraId="5EADFF84" w14:textId="77777777" w:rsidR="00650DB1" w:rsidRDefault="00CF2FE7">
            <w:pPr>
              <w:pStyle w:val="TableParagraph"/>
              <w:spacing w:before="0"/>
              <w:ind w:left="12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Metadata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disk usage</w:t>
            </w:r>
          </w:p>
        </w:tc>
      </w:tr>
      <w:tr w:rsidR="00650DB1" w14:paraId="5EADFF8C" w14:textId="77777777">
        <w:trPr>
          <w:trHeight w:val="282"/>
        </w:trPr>
        <w:tc>
          <w:tcPr>
            <w:tcW w:w="828" w:type="dxa"/>
            <w:tcBorders>
              <w:top w:val="single" w:sz="12" w:space="0" w:color="434343"/>
            </w:tcBorders>
          </w:tcPr>
          <w:p w14:paraId="5EADFF86" w14:textId="77777777" w:rsidR="00650DB1" w:rsidRDefault="00CF2FE7">
            <w:pPr>
              <w:pStyle w:val="TableParagraph"/>
              <w:spacing w:before="56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M6i</w:t>
            </w:r>
          </w:p>
        </w:tc>
        <w:tc>
          <w:tcPr>
            <w:tcW w:w="1668" w:type="dxa"/>
            <w:tcBorders>
              <w:top w:val="single" w:sz="12" w:space="0" w:color="434343"/>
            </w:tcBorders>
          </w:tcPr>
          <w:p w14:paraId="5EADFF87" w14:textId="77777777" w:rsidR="00650DB1" w:rsidRDefault="00CF2FE7">
            <w:pPr>
              <w:pStyle w:val="TableParagraph"/>
              <w:spacing w:before="56"/>
              <w:ind w:left="218"/>
              <w:rPr>
                <w:sz w:val="17"/>
              </w:rPr>
            </w:pPr>
            <w:r>
              <w:rPr>
                <w:spacing w:val="-2"/>
                <w:sz w:val="17"/>
              </w:rPr>
              <w:t>M6i.2xlarge</w:t>
            </w:r>
          </w:p>
        </w:tc>
        <w:tc>
          <w:tcPr>
            <w:tcW w:w="1311" w:type="dxa"/>
            <w:tcBorders>
              <w:top w:val="single" w:sz="12" w:space="0" w:color="434343"/>
            </w:tcBorders>
          </w:tcPr>
          <w:p w14:paraId="5EADFF88" w14:textId="77777777" w:rsidR="00650DB1" w:rsidRDefault="00CF2FE7">
            <w:pPr>
              <w:pStyle w:val="TableParagraph"/>
              <w:spacing w:before="56"/>
              <w:ind w:left="574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535" w:type="dxa"/>
            <w:tcBorders>
              <w:top w:val="single" w:sz="12" w:space="0" w:color="434343"/>
            </w:tcBorders>
          </w:tcPr>
          <w:p w14:paraId="5EADFF89" w14:textId="77777777" w:rsidR="00650DB1" w:rsidRDefault="00CF2FE7">
            <w:pPr>
              <w:pStyle w:val="TableParagraph"/>
              <w:spacing w:before="56"/>
              <w:ind w:left="283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1414" w:type="dxa"/>
            <w:tcBorders>
              <w:top w:val="single" w:sz="12" w:space="0" w:color="434343"/>
            </w:tcBorders>
          </w:tcPr>
          <w:p w14:paraId="5EADFF8A" w14:textId="77777777" w:rsidR="00650DB1" w:rsidRDefault="00CF2FE7">
            <w:pPr>
              <w:pStyle w:val="TableParagraph"/>
              <w:spacing w:before="56"/>
              <w:ind w:left="197"/>
              <w:rPr>
                <w:sz w:val="17"/>
              </w:rPr>
            </w:pPr>
            <w:r>
              <w:rPr>
                <w:spacing w:val="-2"/>
                <w:sz w:val="17"/>
              </w:rPr>
              <w:t>EBS-</w:t>
            </w:r>
            <w:r>
              <w:rPr>
                <w:spacing w:val="-4"/>
                <w:sz w:val="17"/>
              </w:rPr>
              <w:t>only</w:t>
            </w:r>
          </w:p>
        </w:tc>
        <w:tc>
          <w:tcPr>
            <w:tcW w:w="1600" w:type="dxa"/>
            <w:tcBorders>
              <w:top w:val="single" w:sz="12" w:space="0" w:color="434343"/>
            </w:tcBorders>
          </w:tcPr>
          <w:p w14:paraId="5EADFF8B" w14:textId="77777777" w:rsidR="00650DB1" w:rsidRDefault="00CF2FE7">
            <w:pPr>
              <w:pStyle w:val="TableParagraph"/>
              <w:spacing w:before="56"/>
              <w:ind w:left="126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</w:tr>
      <w:tr w:rsidR="00650DB1" w14:paraId="5EADFF93" w14:textId="77777777">
        <w:trPr>
          <w:trHeight w:val="220"/>
        </w:trPr>
        <w:tc>
          <w:tcPr>
            <w:tcW w:w="828" w:type="dxa"/>
          </w:tcPr>
          <w:p w14:paraId="5EADFF8D" w14:textId="77777777" w:rsidR="00650DB1" w:rsidRDefault="00650DB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68" w:type="dxa"/>
          </w:tcPr>
          <w:p w14:paraId="5EADFF8E" w14:textId="77777777" w:rsidR="00650DB1" w:rsidRDefault="00CF2FE7">
            <w:pPr>
              <w:pStyle w:val="TableParagraph"/>
              <w:spacing w:before="24" w:line="175" w:lineRule="exact"/>
              <w:ind w:left="218"/>
              <w:rPr>
                <w:sz w:val="17"/>
              </w:rPr>
            </w:pPr>
            <w:r>
              <w:rPr>
                <w:spacing w:val="-2"/>
                <w:sz w:val="17"/>
              </w:rPr>
              <w:t>M6i.4xlarge</w:t>
            </w:r>
          </w:p>
        </w:tc>
        <w:tc>
          <w:tcPr>
            <w:tcW w:w="1311" w:type="dxa"/>
          </w:tcPr>
          <w:p w14:paraId="5EADFF8F" w14:textId="77777777" w:rsidR="00650DB1" w:rsidRDefault="00CF2FE7">
            <w:pPr>
              <w:pStyle w:val="TableParagraph"/>
              <w:spacing w:before="24" w:line="175" w:lineRule="exact"/>
              <w:ind w:left="574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535" w:type="dxa"/>
          </w:tcPr>
          <w:p w14:paraId="5EADFF90" w14:textId="77777777" w:rsidR="00650DB1" w:rsidRDefault="00CF2FE7">
            <w:pPr>
              <w:pStyle w:val="TableParagraph"/>
              <w:spacing w:before="24" w:line="175" w:lineRule="exact"/>
              <w:ind w:left="283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1414" w:type="dxa"/>
          </w:tcPr>
          <w:p w14:paraId="5EADFF91" w14:textId="77777777" w:rsidR="00650DB1" w:rsidRDefault="00650DB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00" w:type="dxa"/>
          </w:tcPr>
          <w:p w14:paraId="5EADFF92" w14:textId="77777777" w:rsidR="00650DB1" w:rsidRDefault="00650DB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14:paraId="5EADFF94" w14:textId="77777777" w:rsidR="00650DB1" w:rsidRDefault="00650DB1">
      <w:pPr>
        <w:pStyle w:val="TableParagraph"/>
        <w:rPr>
          <w:rFonts w:ascii="Times New Roman"/>
          <w:sz w:val="14"/>
        </w:rPr>
        <w:sectPr w:rsidR="00650DB1">
          <w:footerReference w:type="default" r:id="rId8"/>
          <w:pgSz w:w="12240" w:h="15840"/>
          <w:pgMar w:top="1300" w:right="1080" w:bottom="1320" w:left="1800" w:header="0" w:footer="1121" w:gutter="0"/>
          <w:pgNumType w:start="5"/>
          <w:cols w:space="720"/>
        </w:sectPr>
      </w:pPr>
    </w:p>
    <w:p w14:paraId="5EADFF95" w14:textId="6E80B507" w:rsidR="00650DB1" w:rsidRDefault="00A86C51">
      <w:pPr>
        <w:pStyle w:val="2"/>
        <w:spacing w:before="76"/>
      </w:pPr>
      <w:bookmarkStart w:id="4" w:name="_Toc199388696"/>
      <w:r>
        <w:rPr>
          <w:color w:val="434343"/>
        </w:rPr>
        <w:lastRenderedPageBreak/>
        <w:t>OceanSDS</w:t>
      </w:r>
      <w:r w:rsidR="00CF2FE7">
        <w:rPr>
          <w:color w:val="434343"/>
          <w:spacing w:val="-1"/>
        </w:rPr>
        <w:t xml:space="preserve"> </w:t>
      </w:r>
      <w:r w:rsidR="00CF2FE7">
        <w:rPr>
          <w:color w:val="434343"/>
        </w:rPr>
        <w:t>Tier</w:t>
      </w:r>
      <w:r w:rsidR="00CF2FE7">
        <w:rPr>
          <w:color w:val="434343"/>
          <w:spacing w:val="-1"/>
        </w:rPr>
        <w:t xml:space="preserve"> </w:t>
      </w:r>
      <w:r w:rsidR="00CF2FE7">
        <w:rPr>
          <w:color w:val="434343"/>
          <w:spacing w:val="-10"/>
        </w:rPr>
        <w:t>3</w:t>
      </w:r>
      <w:bookmarkEnd w:id="4"/>
    </w:p>
    <w:p w14:paraId="5EADFF96" w14:textId="77777777" w:rsidR="00650DB1" w:rsidRDefault="00CF2FE7">
      <w:pPr>
        <w:pStyle w:val="a3"/>
        <w:spacing w:before="181" w:line="254" w:lineRule="auto"/>
        <w:ind w:left="74" w:right="805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VM</w:t>
      </w:r>
      <w:r>
        <w:rPr>
          <w:spacing w:val="-4"/>
        </w:rPr>
        <w:t xml:space="preserve"> </w:t>
      </w:r>
      <w:r>
        <w:t>Instances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validated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Tier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Tier3</w:t>
      </w:r>
      <w:r>
        <w:rPr>
          <w:spacing w:val="-5"/>
        </w:rPr>
        <w:t xml:space="preserve"> </w:t>
      </w:r>
      <w:r>
        <w:t>Edition</w:t>
      </w:r>
      <w:r>
        <w:rPr>
          <w:spacing w:val="-4"/>
        </w:rPr>
        <w:t xml:space="preserve"> </w:t>
      </w:r>
      <w:r>
        <w:t>image can scale to a maximum capacity of 360 TB.</w:t>
      </w:r>
    </w:p>
    <w:p w14:paraId="5EADFF97" w14:textId="77777777" w:rsidR="00650DB1" w:rsidRDefault="00650DB1">
      <w:pPr>
        <w:pStyle w:val="a3"/>
      </w:pPr>
    </w:p>
    <w:p w14:paraId="5EADFF98" w14:textId="77777777" w:rsidR="00650DB1" w:rsidRDefault="00650DB1">
      <w:pPr>
        <w:pStyle w:val="a3"/>
        <w:spacing w:before="136"/>
      </w:pPr>
    </w:p>
    <w:p w14:paraId="5EADFF99" w14:textId="77777777" w:rsidR="00650DB1" w:rsidRDefault="00CF2FE7">
      <w:pPr>
        <w:pStyle w:val="6"/>
        <w:ind w:left="74"/>
      </w:pPr>
      <w:r>
        <w:rPr>
          <w:color w:val="434343"/>
        </w:rPr>
        <w:t>Table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3: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Recommended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VM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instances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for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Tier</w:t>
      </w:r>
      <w:r>
        <w:rPr>
          <w:color w:val="434343"/>
          <w:spacing w:val="-7"/>
        </w:rPr>
        <w:t xml:space="preserve"> </w:t>
      </w:r>
      <w:r>
        <w:rPr>
          <w:color w:val="434343"/>
          <w:spacing w:val="-10"/>
        </w:rPr>
        <w:t>3</w:t>
      </w:r>
    </w:p>
    <w:p w14:paraId="5EADFF9A" w14:textId="77777777" w:rsidR="00650DB1" w:rsidRDefault="00CF2FE7">
      <w:pPr>
        <w:pStyle w:val="6"/>
        <w:tabs>
          <w:tab w:val="left" w:pos="1960"/>
          <w:tab w:val="left" w:pos="3818"/>
          <w:tab w:val="left" w:pos="5002"/>
          <w:tab w:val="left" w:pos="6695"/>
        </w:tabs>
        <w:spacing w:before="170"/>
        <w:ind w:left="311"/>
      </w:pPr>
      <w:r>
        <w:rPr>
          <w:spacing w:val="-2"/>
        </w:rPr>
        <w:t>Series</w:t>
      </w:r>
      <w:r>
        <w:tab/>
      </w:r>
      <w:r>
        <w:rPr>
          <w:spacing w:val="-4"/>
        </w:rPr>
        <w:t>Size</w:t>
      </w:r>
      <w:r>
        <w:tab/>
      </w:r>
      <w:r>
        <w:rPr>
          <w:spacing w:val="-4"/>
        </w:rPr>
        <w:t>vCPU</w:t>
      </w:r>
      <w:r>
        <w:tab/>
      </w:r>
      <w:r>
        <w:rPr>
          <w:spacing w:val="-2"/>
        </w:rPr>
        <w:t>Memory:</w:t>
      </w:r>
      <w:r>
        <w:rPr>
          <w:spacing w:val="-1"/>
        </w:rPr>
        <w:t xml:space="preserve"> </w:t>
      </w:r>
      <w:r>
        <w:rPr>
          <w:spacing w:val="-5"/>
        </w:rPr>
        <w:t>GiB</w:t>
      </w:r>
      <w:r>
        <w:tab/>
        <w:t>Metadata</w:t>
      </w:r>
      <w:r>
        <w:rPr>
          <w:spacing w:val="-11"/>
        </w:rPr>
        <w:t xml:space="preserve"> </w:t>
      </w:r>
      <w:r>
        <w:t>disk</w:t>
      </w:r>
      <w:r>
        <w:rPr>
          <w:spacing w:val="-8"/>
        </w:rPr>
        <w:t xml:space="preserve"> </w:t>
      </w:r>
      <w:r>
        <w:rPr>
          <w:spacing w:val="-2"/>
        </w:rPr>
        <w:t>usage</w:t>
      </w:r>
    </w:p>
    <w:p w14:paraId="5EADFF9B" w14:textId="77777777" w:rsidR="00650DB1" w:rsidRDefault="00CF2FE7">
      <w:pPr>
        <w:pStyle w:val="a3"/>
        <w:tabs>
          <w:tab w:val="left" w:pos="1960"/>
          <w:tab w:val="left" w:pos="3816"/>
          <w:tab w:val="left" w:pos="5002"/>
          <w:tab w:val="right" w:pos="6885"/>
        </w:tabs>
        <w:spacing w:before="678"/>
        <w:ind w:left="31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EAE0038" wp14:editId="5EAE0039">
                <wp:simplePos x="0" y="0"/>
                <wp:positionH relativeFrom="page">
                  <wp:posOffset>1276350</wp:posOffset>
                </wp:positionH>
                <wp:positionV relativeFrom="paragraph">
                  <wp:posOffset>377180</wp:posOffset>
                </wp:positionV>
                <wp:extent cx="5237480" cy="1778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748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7480" h="17780">
                              <a:moveTo>
                                <a:pt x="5237226" y="0"/>
                              </a:moveTo>
                              <a:lnTo>
                                <a:pt x="0" y="0"/>
                              </a:lnTo>
                              <a:lnTo>
                                <a:pt x="0" y="17525"/>
                              </a:lnTo>
                              <a:lnTo>
                                <a:pt x="5237226" y="17525"/>
                              </a:lnTo>
                              <a:lnTo>
                                <a:pt x="5237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43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CC8F6" id="Graphic 18" o:spid="_x0000_s1026" style="position:absolute;left:0;text-align:left;margin-left:100.5pt;margin-top:29.7pt;width:412.4pt;height:1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748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" path="m5237226,l,,,17525r5237226,l5237226,xe" fillcolor="#434343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5"/>
        </w:rPr>
        <w:t>M6i</w:t>
      </w:r>
      <w:r>
        <w:rPr>
          <w:b/>
        </w:rPr>
        <w:tab/>
      </w:r>
      <w:r>
        <w:rPr>
          <w:spacing w:val="-2"/>
        </w:rPr>
        <w:t>M6i.8xlarge</w:t>
      </w:r>
      <w:r>
        <w:tab/>
      </w:r>
      <w:r>
        <w:rPr>
          <w:spacing w:val="-5"/>
        </w:rPr>
        <w:t>128</w:t>
      </w:r>
      <w:r>
        <w:tab/>
      </w:r>
      <w:r>
        <w:rPr>
          <w:spacing w:val="-2"/>
        </w:rPr>
        <w:t>EBS-</w:t>
      </w:r>
      <w:r>
        <w:rPr>
          <w:spacing w:val="-4"/>
        </w:rPr>
        <w:t>only</w:t>
      </w:r>
      <w:r>
        <w:tab/>
      </w:r>
      <w:r>
        <w:rPr>
          <w:spacing w:val="-5"/>
        </w:rPr>
        <w:t>18</w:t>
      </w:r>
    </w:p>
    <w:p w14:paraId="1A1F85D9" w14:textId="77777777" w:rsidR="00650DB1" w:rsidRDefault="00650DB1">
      <w:pPr>
        <w:pStyle w:val="a3"/>
      </w:pPr>
    </w:p>
    <w:p w14:paraId="5EADFF9C" w14:textId="77777777" w:rsidR="007C633C" w:rsidRDefault="007C633C">
      <w:pPr>
        <w:pStyle w:val="a3"/>
        <w:sectPr w:rsidR="007C633C">
          <w:pgSz w:w="12240" w:h="15840"/>
          <w:pgMar w:top="1280" w:right="1080" w:bottom="1320" w:left="1800" w:header="0" w:footer="1121" w:gutter="0"/>
          <w:cols w:space="720"/>
        </w:sectPr>
      </w:pPr>
    </w:p>
    <w:p w14:paraId="5EADFF9D" w14:textId="77777777" w:rsidR="00650DB1" w:rsidRDefault="00CF2FE7">
      <w:pPr>
        <w:spacing w:before="61"/>
        <w:ind w:right="791"/>
        <w:jc w:val="right"/>
        <w:rPr>
          <w:sz w:val="52"/>
        </w:rPr>
      </w:pPr>
      <w:r>
        <w:rPr>
          <w:noProof/>
          <w:sz w:val="52"/>
        </w:rPr>
        <w:lastRenderedPageBreak/>
        <mc:AlternateContent>
          <mc:Choice Requires="wps">
            <w:drawing>
              <wp:anchor distT="0" distB="0" distL="0" distR="0" simplePos="0" relativeHeight="487284224" behindDoc="1" locked="0" layoutInCell="1" allowOverlap="1" wp14:anchorId="5EAE003A" wp14:editId="5EAE003B">
                <wp:simplePos x="0" y="0"/>
                <wp:positionH relativeFrom="page">
                  <wp:posOffset>1329689</wp:posOffset>
                </wp:positionH>
                <wp:positionV relativeFrom="paragraph">
                  <wp:posOffset>383793</wp:posOffset>
                </wp:positionV>
                <wp:extent cx="5253355" cy="2476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335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3355" h="24765">
                              <a:moveTo>
                                <a:pt x="5253228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5253228" y="24383"/>
                              </a:lnTo>
                              <a:lnTo>
                                <a:pt x="5253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4E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398EB" id="Graphic 22" o:spid="_x0000_s1026" style="position:absolute;left:0;text-align:left;margin-left:104.7pt;margin-top:30.2pt;width:413.65pt;height:1.95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335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" path="m5253228,l,,,24383r5253228,l5253228,xe" fillcolor="#fa4e13" stroked="f">
                <v:path arrowok="t"/>
                <w10:wrap anchorx="page"/>
              </v:shape>
            </w:pict>
          </mc:Fallback>
        </mc:AlternateContent>
      </w:r>
      <w:r>
        <w:rPr>
          <w:color w:val="434343"/>
          <w:spacing w:val="-10"/>
          <w:sz w:val="52"/>
        </w:rPr>
        <w:t>3</w:t>
      </w:r>
    </w:p>
    <w:p w14:paraId="5EADFF9E" w14:textId="77777777" w:rsidR="00650DB1" w:rsidRDefault="00650DB1">
      <w:pPr>
        <w:pStyle w:val="a3"/>
        <w:spacing w:before="171"/>
        <w:rPr>
          <w:sz w:val="49"/>
        </w:rPr>
      </w:pPr>
    </w:p>
    <w:p w14:paraId="5EADFF9F" w14:textId="77777777" w:rsidR="00650DB1" w:rsidRDefault="00CF2FE7">
      <w:pPr>
        <w:pStyle w:val="1"/>
        <w:ind w:left="5767"/>
      </w:pPr>
      <w:bookmarkStart w:id="5" w:name="_Toc199388697"/>
      <w:r>
        <w:rPr>
          <w:color w:val="434343"/>
          <w:spacing w:val="-2"/>
        </w:rPr>
        <w:t>Deployment</w:t>
      </w:r>
      <w:bookmarkEnd w:id="5"/>
    </w:p>
    <w:p w14:paraId="5EADFFA0" w14:textId="519E16CB" w:rsidR="00650DB1" w:rsidRDefault="00CF2FE7">
      <w:pPr>
        <w:pStyle w:val="a3"/>
        <w:spacing w:before="444" w:line="256" w:lineRule="auto"/>
        <w:ind w:left="74" w:right="805"/>
      </w:pPr>
      <w:r>
        <w:t>The</w:t>
      </w:r>
      <w:r>
        <w:rPr>
          <w:spacing w:val="-5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deploy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A86C51">
        <w:t>OceanSDS</w:t>
      </w:r>
      <w:r>
        <w:rPr>
          <w:spacing w:val="-5"/>
        </w:rPr>
        <w:t xml:space="preserve"> </w:t>
      </w:r>
      <w:r>
        <w:t>virtual</w:t>
      </w:r>
      <w:r>
        <w:rPr>
          <w:spacing w:val="-5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(VM)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AWS</w:t>
      </w:r>
      <w:r>
        <w:rPr>
          <w:spacing w:val="-4"/>
        </w:rPr>
        <w:t xml:space="preserve"> </w:t>
      </w:r>
      <w:r>
        <w:t>Marketplace.</w:t>
      </w:r>
      <w:r>
        <w:rPr>
          <w:spacing w:val="-4"/>
        </w:rPr>
        <w:t xml:space="preserve"> </w:t>
      </w:r>
      <w:r>
        <w:t>For clarity, the procedure is subdivided into the sections below:</w:t>
      </w:r>
    </w:p>
    <w:p w14:paraId="5EADFFA1" w14:textId="77777777" w:rsidR="00650DB1" w:rsidRDefault="00CF2FE7">
      <w:pPr>
        <w:pStyle w:val="a4"/>
        <w:numPr>
          <w:ilvl w:val="0"/>
          <w:numId w:val="2"/>
        </w:numPr>
        <w:tabs>
          <w:tab w:val="left" w:pos="615"/>
        </w:tabs>
        <w:spacing w:before="97" w:line="207" w:lineRule="exact"/>
        <w:ind w:left="615" w:hanging="203"/>
        <w:rPr>
          <w:sz w:val="17"/>
        </w:rPr>
      </w:pPr>
      <w:r>
        <w:rPr>
          <w:spacing w:val="-2"/>
          <w:sz w:val="17"/>
        </w:rPr>
        <w:t>Prerequisite</w:t>
      </w:r>
    </w:p>
    <w:p w14:paraId="5EADFFA2" w14:textId="77777777" w:rsidR="00650DB1" w:rsidRDefault="00CF2FE7">
      <w:pPr>
        <w:pStyle w:val="a4"/>
        <w:numPr>
          <w:ilvl w:val="0"/>
          <w:numId w:val="2"/>
        </w:numPr>
        <w:tabs>
          <w:tab w:val="left" w:pos="615"/>
        </w:tabs>
        <w:spacing w:line="207" w:lineRule="exact"/>
        <w:ind w:left="615" w:hanging="203"/>
        <w:rPr>
          <w:sz w:val="17"/>
        </w:rPr>
      </w:pPr>
      <w:r>
        <w:rPr>
          <w:sz w:val="17"/>
        </w:rPr>
        <w:t>Deploying</w:t>
      </w:r>
      <w:r>
        <w:rPr>
          <w:spacing w:val="-9"/>
          <w:sz w:val="17"/>
        </w:rPr>
        <w:t xml:space="preserve"> </w:t>
      </w:r>
      <w:r>
        <w:rPr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image</w:t>
      </w:r>
    </w:p>
    <w:p w14:paraId="5EADFFA3" w14:textId="77777777" w:rsidR="00650DB1" w:rsidRDefault="00CF2FE7">
      <w:pPr>
        <w:pStyle w:val="a4"/>
        <w:numPr>
          <w:ilvl w:val="0"/>
          <w:numId w:val="2"/>
        </w:numPr>
        <w:tabs>
          <w:tab w:val="left" w:pos="615"/>
        </w:tabs>
        <w:ind w:left="615" w:hanging="203"/>
        <w:rPr>
          <w:sz w:val="17"/>
        </w:rPr>
      </w:pPr>
      <w:r>
        <w:rPr>
          <w:sz w:val="17"/>
        </w:rPr>
        <w:t>Port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usage</w:t>
      </w:r>
    </w:p>
    <w:p w14:paraId="5EADFFA4" w14:textId="77777777" w:rsidR="00650DB1" w:rsidRDefault="00650DB1">
      <w:pPr>
        <w:pStyle w:val="a3"/>
      </w:pPr>
    </w:p>
    <w:p w14:paraId="5EADFFA5" w14:textId="77777777" w:rsidR="00650DB1" w:rsidRDefault="00650DB1">
      <w:pPr>
        <w:pStyle w:val="a3"/>
        <w:spacing w:before="98"/>
      </w:pPr>
    </w:p>
    <w:p w14:paraId="5EADFFA6" w14:textId="77777777" w:rsidR="00650DB1" w:rsidRDefault="00CF2FE7">
      <w:pPr>
        <w:pStyle w:val="2"/>
      </w:pPr>
      <w:bookmarkStart w:id="6" w:name="_Toc199388698"/>
      <w:r>
        <w:rPr>
          <w:color w:val="434343"/>
          <w:spacing w:val="-2"/>
        </w:rPr>
        <w:t>Prerequisite</w:t>
      </w:r>
      <w:bookmarkEnd w:id="6"/>
    </w:p>
    <w:p w14:paraId="5EADFFA7" w14:textId="5A6E2321" w:rsidR="00650DB1" w:rsidRDefault="00CF2FE7">
      <w:pPr>
        <w:pStyle w:val="a3"/>
        <w:spacing w:before="181" w:line="254" w:lineRule="auto"/>
        <w:ind w:left="74" w:right="805"/>
      </w:pPr>
      <w:r>
        <w:t>The following procedures assume that you have a AWS storage account and that you are familiar with AWS Marketplace and the AWS user interface. We recommend configuring private endpoint for the AWS storage account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blob</w:t>
      </w:r>
      <w:r>
        <w:rPr>
          <w:spacing w:val="-5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object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deployments.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optimal</w:t>
      </w:r>
      <w:r>
        <w:rPr>
          <w:spacing w:val="-6"/>
        </w:rPr>
        <w:t xml:space="preserve"> </w:t>
      </w:r>
      <w:r>
        <w:t>performance,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 xml:space="preserve">account and the </w:t>
      </w:r>
      <w:r w:rsidR="00256015">
        <w:t>OceanSDS</w:t>
      </w:r>
      <w:r>
        <w:t xml:space="preserve"> instance reside in the same region.</w:t>
      </w:r>
    </w:p>
    <w:p w14:paraId="5EADFFA8" w14:textId="77777777" w:rsidR="00650DB1" w:rsidRDefault="00CF2FE7">
      <w:pPr>
        <w:pStyle w:val="a3"/>
        <w:spacing w:before="113" w:line="254" w:lineRule="auto"/>
        <w:ind w:left="74"/>
      </w:pPr>
      <w:r>
        <w:t>For</w:t>
      </w:r>
      <w:r>
        <w:rPr>
          <w:spacing w:val="-6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dealing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Limits,</w:t>
      </w:r>
      <w:r>
        <w:rPr>
          <w:spacing w:val="-5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documentation: </w:t>
      </w:r>
      <w:r>
        <w:rPr>
          <w:color w:val="016374"/>
          <w:spacing w:val="-2"/>
        </w:rPr>
        <w:t>https://docs.aws.amazon.com/general/latest/gr/aws_service_limits.html</w:t>
      </w:r>
      <w:r>
        <w:rPr>
          <w:spacing w:val="-2"/>
        </w:rPr>
        <w:t>.</w:t>
      </w:r>
    </w:p>
    <w:p w14:paraId="5EADFFA9" w14:textId="77777777" w:rsidR="00650DB1" w:rsidRDefault="00650DB1">
      <w:pPr>
        <w:pStyle w:val="a3"/>
      </w:pPr>
    </w:p>
    <w:p w14:paraId="5EADFFAA" w14:textId="77777777" w:rsidR="00650DB1" w:rsidRDefault="00650DB1">
      <w:pPr>
        <w:pStyle w:val="a3"/>
        <w:spacing w:before="86"/>
      </w:pPr>
    </w:p>
    <w:p w14:paraId="5EADFFAB" w14:textId="77777777" w:rsidR="00650DB1" w:rsidRDefault="00CF2FE7">
      <w:pPr>
        <w:pStyle w:val="2"/>
      </w:pPr>
      <w:bookmarkStart w:id="7" w:name="_Toc199388699"/>
      <w:r>
        <w:rPr>
          <w:color w:val="434343"/>
        </w:rPr>
        <w:t>Deploying the</w:t>
      </w:r>
      <w:r>
        <w:rPr>
          <w:color w:val="434343"/>
          <w:spacing w:val="-1"/>
        </w:rPr>
        <w:t xml:space="preserve"> </w:t>
      </w:r>
      <w:r>
        <w:rPr>
          <w:color w:val="434343"/>
          <w:spacing w:val="-2"/>
        </w:rPr>
        <w:t>image</w:t>
      </w:r>
      <w:bookmarkEnd w:id="7"/>
    </w:p>
    <w:p w14:paraId="5EADFFAC" w14:textId="77777777" w:rsidR="00650DB1" w:rsidRDefault="00CF2FE7">
      <w:pPr>
        <w:pStyle w:val="a3"/>
        <w:spacing w:before="183"/>
        <w:ind w:left="74"/>
      </w:pPr>
      <w:r>
        <w:t>In</w:t>
      </w:r>
      <w:r>
        <w:rPr>
          <w:spacing w:val="-10"/>
        </w:rPr>
        <w:t xml:space="preserve"> </w:t>
      </w:r>
      <w:r>
        <w:t>AWS</w:t>
      </w:r>
      <w:r>
        <w:rPr>
          <w:spacing w:val="-9"/>
        </w:rPr>
        <w:t xml:space="preserve"> </w:t>
      </w:r>
      <w:r>
        <w:t>Marketplace,</w:t>
      </w:r>
      <w:r>
        <w:rPr>
          <w:spacing w:val="-9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2"/>
        </w:rPr>
        <w:t>steps.</w:t>
      </w:r>
    </w:p>
    <w:p w14:paraId="5EADFFAD" w14:textId="77777777" w:rsidR="00650DB1" w:rsidRDefault="00650DB1">
      <w:pPr>
        <w:pStyle w:val="a3"/>
        <w:spacing w:before="38"/>
      </w:pPr>
    </w:p>
    <w:p w14:paraId="5EADFFAE" w14:textId="77777777" w:rsidR="00650DB1" w:rsidRDefault="00CF2FE7">
      <w:pPr>
        <w:pStyle w:val="5"/>
      </w:pPr>
      <w:r>
        <w:t>To</w:t>
      </w:r>
      <w:r>
        <w:rPr>
          <w:spacing w:val="-9"/>
        </w:rPr>
        <w:t xml:space="preserve"> </w:t>
      </w:r>
      <w:r>
        <w:t>deploy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image</w:t>
      </w:r>
    </w:p>
    <w:p w14:paraId="5EADFFAF" w14:textId="77777777" w:rsidR="00650DB1" w:rsidRDefault="00CF2FE7">
      <w:pPr>
        <w:pStyle w:val="a4"/>
        <w:numPr>
          <w:ilvl w:val="0"/>
          <w:numId w:val="1"/>
        </w:numPr>
        <w:tabs>
          <w:tab w:val="left" w:pos="513"/>
        </w:tabs>
        <w:spacing w:before="124"/>
        <w:ind w:left="513" w:hanging="270"/>
        <w:rPr>
          <w:sz w:val="17"/>
        </w:rPr>
      </w:pPr>
      <w:r>
        <w:rPr>
          <w:sz w:val="17"/>
        </w:rPr>
        <w:t>Log</w:t>
      </w:r>
      <w:r>
        <w:rPr>
          <w:spacing w:val="-4"/>
          <w:sz w:val="17"/>
        </w:rPr>
        <w:t xml:space="preserve"> </w:t>
      </w:r>
      <w:r>
        <w:rPr>
          <w:sz w:val="17"/>
        </w:rPr>
        <w:t>in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your</w:t>
      </w:r>
      <w:r>
        <w:rPr>
          <w:spacing w:val="-2"/>
          <w:sz w:val="17"/>
        </w:rPr>
        <w:t xml:space="preserve"> </w:t>
      </w:r>
      <w:r>
        <w:rPr>
          <w:sz w:val="17"/>
        </w:rPr>
        <w:t>AWS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account.</w:t>
      </w:r>
    </w:p>
    <w:p w14:paraId="5EADFFB0" w14:textId="2D4862A1" w:rsidR="00650DB1" w:rsidRDefault="00CF2FE7">
      <w:pPr>
        <w:pStyle w:val="a4"/>
        <w:numPr>
          <w:ilvl w:val="0"/>
          <w:numId w:val="1"/>
        </w:numPr>
        <w:tabs>
          <w:tab w:val="left" w:pos="512"/>
          <w:tab w:val="left" w:pos="514"/>
        </w:tabs>
        <w:spacing w:before="121" w:line="254" w:lineRule="auto"/>
        <w:ind w:right="1055"/>
        <w:rPr>
          <w:sz w:val="17"/>
        </w:rPr>
      </w:pPr>
      <w:r>
        <w:rPr>
          <w:sz w:val="17"/>
        </w:rPr>
        <w:t>Navigate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the</w:t>
      </w:r>
      <w:r>
        <w:rPr>
          <w:spacing w:val="-9"/>
          <w:sz w:val="17"/>
        </w:rPr>
        <w:t xml:space="preserve"> </w:t>
      </w:r>
      <w:r w:rsidR="00256015">
        <w:rPr>
          <w:sz w:val="17"/>
        </w:rPr>
        <w:t>OceanSDS</w:t>
      </w:r>
      <w:r>
        <w:rPr>
          <w:spacing w:val="-10"/>
          <w:sz w:val="17"/>
        </w:rPr>
        <w:t xml:space="preserve"> </w:t>
      </w:r>
      <w:r>
        <w:rPr>
          <w:color w:val="016374"/>
          <w:sz w:val="17"/>
        </w:rPr>
        <w:t>https://aws.amazon.com/marketplace/seller-profile?id=55447930- 653f-4592-9bb6-8a420a580d71</w:t>
      </w:r>
      <w:r>
        <w:rPr>
          <w:sz w:val="17"/>
        </w:rPr>
        <w:t xml:space="preserve">, and then click </w:t>
      </w:r>
      <w:r w:rsidR="00256015">
        <w:rPr>
          <w:b/>
          <w:sz w:val="17"/>
        </w:rPr>
        <w:t>OceanSDS</w:t>
      </w:r>
    </w:p>
    <w:p w14:paraId="5EADFFB1" w14:textId="77777777" w:rsidR="00650DB1" w:rsidRDefault="00CF2FE7">
      <w:pPr>
        <w:pStyle w:val="a4"/>
        <w:numPr>
          <w:ilvl w:val="0"/>
          <w:numId w:val="1"/>
        </w:numPr>
        <w:tabs>
          <w:tab w:val="left" w:pos="513"/>
        </w:tabs>
        <w:spacing w:before="112"/>
        <w:ind w:left="513" w:hanging="270"/>
        <w:rPr>
          <w:sz w:val="17"/>
        </w:rPr>
      </w:pPr>
      <w:r>
        <w:rPr>
          <w:sz w:val="17"/>
        </w:rPr>
        <w:t>On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product</w:t>
      </w:r>
      <w:r>
        <w:rPr>
          <w:spacing w:val="-6"/>
          <w:sz w:val="17"/>
        </w:rPr>
        <w:t xml:space="preserve"> </w:t>
      </w:r>
      <w:r>
        <w:rPr>
          <w:sz w:val="17"/>
        </w:rPr>
        <w:t>page,</w:t>
      </w:r>
      <w:r>
        <w:rPr>
          <w:spacing w:val="-6"/>
          <w:sz w:val="17"/>
        </w:rPr>
        <w:t xml:space="preserve"> </w:t>
      </w:r>
      <w:r>
        <w:rPr>
          <w:sz w:val="17"/>
        </w:rPr>
        <w:t>click</w:t>
      </w:r>
      <w:r>
        <w:rPr>
          <w:spacing w:val="-6"/>
          <w:sz w:val="17"/>
        </w:rPr>
        <w:t xml:space="preserve"> </w:t>
      </w:r>
      <w:r>
        <w:rPr>
          <w:b/>
          <w:sz w:val="17"/>
        </w:rPr>
        <w:t>Continue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to</w:t>
      </w:r>
      <w:r>
        <w:rPr>
          <w:b/>
          <w:spacing w:val="-6"/>
          <w:sz w:val="17"/>
        </w:rPr>
        <w:t xml:space="preserve"> </w:t>
      </w:r>
      <w:r>
        <w:rPr>
          <w:b/>
          <w:spacing w:val="-2"/>
          <w:sz w:val="17"/>
        </w:rPr>
        <w:t>Subscribe</w:t>
      </w:r>
      <w:r>
        <w:rPr>
          <w:spacing w:val="-2"/>
          <w:sz w:val="17"/>
        </w:rPr>
        <w:t>.</w:t>
      </w:r>
    </w:p>
    <w:p w14:paraId="5EADFFB2" w14:textId="77777777" w:rsidR="00650DB1" w:rsidRDefault="00CF2FE7">
      <w:pPr>
        <w:pStyle w:val="a4"/>
        <w:numPr>
          <w:ilvl w:val="0"/>
          <w:numId w:val="1"/>
        </w:numPr>
        <w:tabs>
          <w:tab w:val="left" w:pos="513"/>
        </w:tabs>
        <w:spacing w:before="121"/>
        <w:ind w:left="513" w:hanging="270"/>
        <w:rPr>
          <w:sz w:val="17"/>
        </w:rPr>
      </w:pPr>
      <w:r>
        <w:rPr>
          <w:sz w:val="17"/>
        </w:rPr>
        <w:t>On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Subscribe</w:t>
      </w:r>
      <w:r>
        <w:rPr>
          <w:spacing w:val="-6"/>
          <w:sz w:val="17"/>
        </w:rPr>
        <w:t xml:space="preserve"> </w:t>
      </w:r>
      <w:r>
        <w:rPr>
          <w:sz w:val="17"/>
        </w:rPr>
        <w:t>page,</w:t>
      </w:r>
      <w:r>
        <w:rPr>
          <w:spacing w:val="-7"/>
          <w:sz w:val="17"/>
        </w:rPr>
        <w:t xml:space="preserve"> </w:t>
      </w:r>
      <w:r>
        <w:rPr>
          <w:sz w:val="17"/>
        </w:rPr>
        <w:t>click</w:t>
      </w:r>
      <w:r>
        <w:rPr>
          <w:spacing w:val="-6"/>
          <w:sz w:val="17"/>
        </w:rPr>
        <w:t xml:space="preserve"> </w:t>
      </w:r>
      <w:r>
        <w:rPr>
          <w:b/>
          <w:sz w:val="17"/>
        </w:rPr>
        <w:t>Continue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to</w:t>
      </w:r>
      <w:r>
        <w:rPr>
          <w:b/>
          <w:spacing w:val="-6"/>
          <w:sz w:val="17"/>
        </w:rPr>
        <w:t xml:space="preserve"> </w:t>
      </w:r>
      <w:r>
        <w:rPr>
          <w:b/>
          <w:spacing w:val="-2"/>
          <w:sz w:val="17"/>
        </w:rPr>
        <w:t>Configuration</w:t>
      </w:r>
      <w:r>
        <w:rPr>
          <w:spacing w:val="-2"/>
          <w:sz w:val="17"/>
        </w:rPr>
        <w:t>.</w:t>
      </w:r>
    </w:p>
    <w:p w14:paraId="5EADFFB3" w14:textId="77777777" w:rsidR="00650DB1" w:rsidRDefault="00CF2FE7">
      <w:pPr>
        <w:pStyle w:val="a4"/>
        <w:numPr>
          <w:ilvl w:val="0"/>
          <w:numId w:val="1"/>
        </w:numPr>
        <w:tabs>
          <w:tab w:val="left" w:pos="513"/>
        </w:tabs>
        <w:spacing w:before="125"/>
        <w:ind w:left="513" w:hanging="270"/>
        <w:rPr>
          <w:sz w:val="17"/>
        </w:rPr>
      </w:pPr>
      <w:r>
        <w:rPr>
          <w:sz w:val="17"/>
        </w:rPr>
        <w:t>On</w:t>
      </w:r>
      <w:r>
        <w:rPr>
          <w:spacing w:val="-8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Configure</w:t>
      </w:r>
      <w:r>
        <w:rPr>
          <w:spacing w:val="-7"/>
          <w:sz w:val="17"/>
        </w:rPr>
        <w:t xml:space="preserve"> </w:t>
      </w:r>
      <w:r>
        <w:rPr>
          <w:sz w:val="17"/>
        </w:rPr>
        <w:t>page,</w:t>
      </w:r>
      <w:r>
        <w:rPr>
          <w:spacing w:val="-7"/>
          <w:sz w:val="17"/>
        </w:rPr>
        <w:t xml:space="preserve"> </w:t>
      </w:r>
      <w:r>
        <w:rPr>
          <w:sz w:val="17"/>
        </w:rPr>
        <w:t>select</w:t>
      </w:r>
      <w:r>
        <w:rPr>
          <w:spacing w:val="-6"/>
          <w:sz w:val="17"/>
        </w:rPr>
        <w:t xml:space="preserve"> </w:t>
      </w:r>
      <w:r>
        <w:rPr>
          <w:sz w:val="17"/>
        </w:rPr>
        <w:t>your</w:t>
      </w:r>
      <w:r>
        <w:rPr>
          <w:spacing w:val="-7"/>
          <w:sz w:val="17"/>
        </w:rPr>
        <w:t xml:space="preserve"> </w:t>
      </w:r>
      <w:r>
        <w:rPr>
          <w:sz w:val="17"/>
        </w:rPr>
        <w:t>fulfillment</w:t>
      </w:r>
      <w:r>
        <w:rPr>
          <w:spacing w:val="-6"/>
          <w:sz w:val="17"/>
        </w:rPr>
        <w:t xml:space="preserve"> </w:t>
      </w:r>
      <w:r>
        <w:rPr>
          <w:sz w:val="17"/>
        </w:rPr>
        <w:t>option</w:t>
      </w:r>
      <w:r>
        <w:rPr>
          <w:spacing w:val="-8"/>
          <w:sz w:val="17"/>
        </w:rPr>
        <w:t xml:space="preserve"> </w:t>
      </w: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z w:val="17"/>
        </w:rPr>
        <w:t>region,</w:t>
      </w:r>
      <w:r>
        <w:rPr>
          <w:spacing w:val="-7"/>
          <w:sz w:val="17"/>
        </w:rPr>
        <w:t xml:space="preserve"> </w:t>
      </w: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z w:val="17"/>
        </w:rPr>
        <w:t>then</w:t>
      </w:r>
      <w:r>
        <w:rPr>
          <w:spacing w:val="-8"/>
          <w:sz w:val="17"/>
        </w:rPr>
        <w:t xml:space="preserve"> </w:t>
      </w:r>
      <w:r>
        <w:rPr>
          <w:sz w:val="17"/>
        </w:rPr>
        <w:t>click</w:t>
      </w:r>
      <w:r>
        <w:rPr>
          <w:spacing w:val="-7"/>
          <w:sz w:val="17"/>
        </w:rPr>
        <w:t xml:space="preserve"> </w:t>
      </w:r>
      <w:r>
        <w:rPr>
          <w:b/>
          <w:sz w:val="17"/>
        </w:rPr>
        <w:t>Continue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to</w:t>
      </w:r>
      <w:r>
        <w:rPr>
          <w:b/>
          <w:spacing w:val="-7"/>
          <w:sz w:val="17"/>
        </w:rPr>
        <w:t xml:space="preserve"> </w:t>
      </w:r>
      <w:r>
        <w:rPr>
          <w:b/>
          <w:spacing w:val="-2"/>
          <w:sz w:val="17"/>
        </w:rPr>
        <w:t>Launch</w:t>
      </w:r>
      <w:r>
        <w:rPr>
          <w:spacing w:val="-2"/>
          <w:sz w:val="17"/>
        </w:rPr>
        <w:t>.</w:t>
      </w:r>
    </w:p>
    <w:p w14:paraId="5EADFFB4" w14:textId="77777777" w:rsidR="00650DB1" w:rsidRDefault="00CF2FE7">
      <w:pPr>
        <w:pStyle w:val="a4"/>
        <w:numPr>
          <w:ilvl w:val="0"/>
          <w:numId w:val="1"/>
        </w:numPr>
        <w:tabs>
          <w:tab w:val="left" w:pos="513"/>
        </w:tabs>
        <w:spacing w:before="121"/>
        <w:ind w:left="513" w:hanging="270"/>
        <w:rPr>
          <w:b/>
          <w:sz w:val="17"/>
        </w:rPr>
      </w:pPr>
      <w:r>
        <w:rPr>
          <w:sz w:val="17"/>
        </w:rPr>
        <w:t>On</w:t>
      </w:r>
      <w:r>
        <w:rPr>
          <w:spacing w:val="-8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Launch</w:t>
      </w:r>
      <w:r>
        <w:rPr>
          <w:spacing w:val="-7"/>
          <w:sz w:val="17"/>
        </w:rPr>
        <w:t xml:space="preserve"> </w:t>
      </w:r>
      <w:r>
        <w:rPr>
          <w:sz w:val="17"/>
        </w:rPr>
        <w:t>page,</w:t>
      </w:r>
      <w:r>
        <w:rPr>
          <w:spacing w:val="-8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Choose</w:t>
      </w:r>
      <w:r>
        <w:rPr>
          <w:spacing w:val="-7"/>
          <w:sz w:val="17"/>
        </w:rPr>
        <w:t xml:space="preserve"> </w:t>
      </w:r>
      <w:r>
        <w:rPr>
          <w:sz w:val="17"/>
        </w:rPr>
        <w:t>Action</w:t>
      </w:r>
      <w:r>
        <w:rPr>
          <w:spacing w:val="-8"/>
          <w:sz w:val="17"/>
        </w:rPr>
        <w:t xml:space="preserve"> </w:t>
      </w:r>
      <w:r>
        <w:rPr>
          <w:sz w:val="17"/>
        </w:rPr>
        <w:t>drop-down,</w:t>
      </w:r>
      <w:r>
        <w:rPr>
          <w:spacing w:val="-7"/>
          <w:sz w:val="17"/>
        </w:rPr>
        <w:t xml:space="preserve"> </w:t>
      </w:r>
      <w:r>
        <w:rPr>
          <w:sz w:val="17"/>
        </w:rPr>
        <w:t>select</w:t>
      </w:r>
      <w:r>
        <w:rPr>
          <w:spacing w:val="-6"/>
          <w:sz w:val="17"/>
        </w:rPr>
        <w:t xml:space="preserve"> </w:t>
      </w:r>
      <w:r>
        <w:rPr>
          <w:b/>
          <w:sz w:val="17"/>
        </w:rPr>
        <w:t>Launch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through</w:t>
      </w:r>
      <w:r>
        <w:rPr>
          <w:b/>
          <w:spacing w:val="-8"/>
          <w:sz w:val="17"/>
        </w:rPr>
        <w:t xml:space="preserve"> </w:t>
      </w:r>
      <w:r>
        <w:rPr>
          <w:b/>
          <w:spacing w:val="-4"/>
          <w:sz w:val="17"/>
        </w:rPr>
        <w:t>EC2.</w:t>
      </w:r>
    </w:p>
    <w:p w14:paraId="5EADFFB5" w14:textId="70410F96" w:rsidR="00650DB1" w:rsidRDefault="00CF2FE7">
      <w:pPr>
        <w:pStyle w:val="a4"/>
        <w:numPr>
          <w:ilvl w:val="0"/>
          <w:numId w:val="1"/>
        </w:numPr>
        <w:tabs>
          <w:tab w:val="left" w:pos="512"/>
          <w:tab w:val="left" w:pos="514"/>
        </w:tabs>
        <w:spacing w:before="121" w:line="254" w:lineRule="auto"/>
        <w:ind w:right="843"/>
        <w:rPr>
          <w:sz w:val="17"/>
        </w:rPr>
      </w:pPr>
      <w:r>
        <w:rPr>
          <w:sz w:val="17"/>
        </w:rPr>
        <w:t>On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b/>
          <w:sz w:val="17"/>
        </w:rPr>
        <w:t>Choose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Instance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Type</w:t>
      </w:r>
      <w:r>
        <w:rPr>
          <w:b/>
          <w:spacing w:val="-6"/>
          <w:sz w:val="17"/>
        </w:rPr>
        <w:t xml:space="preserve"> </w:t>
      </w:r>
      <w:r>
        <w:rPr>
          <w:sz w:val="17"/>
        </w:rPr>
        <w:t>tab,</w:t>
      </w:r>
      <w:r>
        <w:rPr>
          <w:spacing w:val="-5"/>
          <w:sz w:val="17"/>
        </w:rPr>
        <w:t xml:space="preserve"> </w:t>
      </w:r>
      <w:r>
        <w:rPr>
          <w:sz w:val="17"/>
        </w:rPr>
        <w:t>based</w:t>
      </w:r>
      <w:r>
        <w:rPr>
          <w:spacing w:val="-5"/>
          <w:sz w:val="17"/>
        </w:rPr>
        <w:t xml:space="preserve"> </w:t>
      </w:r>
      <w:r>
        <w:rPr>
          <w:sz w:val="17"/>
        </w:rPr>
        <w:t>on</w:t>
      </w:r>
      <w:r>
        <w:rPr>
          <w:spacing w:val="-5"/>
          <w:sz w:val="17"/>
        </w:rPr>
        <w:t xml:space="preserve"> </w:t>
      </w:r>
      <w:r>
        <w:rPr>
          <w:sz w:val="17"/>
        </w:rPr>
        <w:t>your</w:t>
      </w:r>
      <w:r>
        <w:rPr>
          <w:spacing w:val="-5"/>
          <w:sz w:val="17"/>
        </w:rPr>
        <w:t xml:space="preserve"> </w:t>
      </w:r>
      <w:r>
        <w:rPr>
          <w:sz w:val="17"/>
        </w:rPr>
        <w:t>storage</w:t>
      </w:r>
      <w:r>
        <w:rPr>
          <w:spacing w:val="-5"/>
          <w:sz w:val="17"/>
        </w:rPr>
        <w:t xml:space="preserve"> </w:t>
      </w:r>
      <w:r>
        <w:rPr>
          <w:sz w:val="17"/>
        </w:rPr>
        <w:t>requirements</w:t>
      </w:r>
      <w:r>
        <w:rPr>
          <w:spacing w:val="-5"/>
          <w:sz w:val="17"/>
        </w:rPr>
        <w:t xml:space="preserve"> </w:t>
      </w:r>
      <w:r>
        <w:rPr>
          <w:sz w:val="17"/>
        </w:rPr>
        <w:t>select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OceanSDS</w:t>
      </w:r>
      <w:r>
        <w:rPr>
          <w:spacing w:val="-5"/>
          <w:sz w:val="17"/>
        </w:rPr>
        <w:t xml:space="preserve"> </w:t>
      </w:r>
      <w:r>
        <w:rPr>
          <w:sz w:val="17"/>
        </w:rPr>
        <w:t>instance</w:t>
      </w:r>
      <w:r>
        <w:rPr>
          <w:spacing w:val="-5"/>
          <w:sz w:val="17"/>
        </w:rPr>
        <w:t xml:space="preserve"> </w:t>
      </w:r>
      <w:r>
        <w:rPr>
          <w:sz w:val="17"/>
        </w:rPr>
        <w:t>type from Tier 1, Tier 2, and Tier 3.</w:t>
      </w:r>
    </w:p>
    <w:p w14:paraId="5EADFFB6" w14:textId="77777777" w:rsidR="00650DB1" w:rsidRDefault="00CF2FE7">
      <w:pPr>
        <w:pStyle w:val="a4"/>
        <w:numPr>
          <w:ilvl w:val="0"/>
          <w:numId w:val="1"/>
        </w:numPr>
        <w:tabs>
          <w:tab w:val="left" w:pos="513"/>
        </w:tabs>
        <w:spacing w:before="113"/>
        <w:ind w:left="513" w:hanging="270"/>
        <w:rPr>
          <w:sz w:val="17"/>
        </w:rPr>
      </w:pPr>
      <w:r>
        <w:rPr>
          <w:sz w:val="17"/>
        </w:rPr>
        <w:t>On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Configure</w:t>
      </w:r>
      <w:r>
        <w:rPr>
          <w:spacing w:val="-6"/>
          <w:sz w:val="17"/>
        </w:rPr>
        <w:t xml:space="preserve"> </w:t>
      </w:r>
      <w:r>
        <w:rPr>
          <w:sz w:val="17"/>
        </w:rPr>
        <w:t>Instance</w:t>
      </w:r>
      <w:r>
        <w:rPr>
          <w:spacing w:val="-6"/>
          <w:sz w:val="17"/>
        </w:rPr>
        <w:t xml:space="preserve"> </w:t>
      </w:r>
      <w:r>
        <w:rPr>
          <w:sz w:val="17"/>
        </w:rPr>
        <w:t>tab,</w:t>
      </w:r>
      <w:r>
        <w:rPr>
          <w:spacing w:val="-6"/>
          <w:sz w:val="17"/>
        </w:rPr>
        <w:t xml:space="preserve"> </w:t>
      </w:r>
      <w:r>
        <w:rPr>
          <w:sz w:val="17"/>
        </w:rPr>
        <w:t>under</w:t>
      </w:r>
      <w:r>
        <w:rPr>
          <w:spacing w:val="-7"/>
          <w:sz w:val="17"/>
        </w:rPr>
        <w:t xml:space="preserve"> </w:t>
      </w:r>
      <w:r>
        <w:rPr>
          <w:sz w:val="17"/>
        </w:rPr>
        <w:t>User</w:t>
      </w:r>
      <w:r>
        <w:rPr>
          <w:spacing w:val="-7"/>
          <w:sz w:val="17"/>
        </w:rPr>
        <w:t xml:space="preserve"> </w:t>
      </w:r>
      <w:r>
        <w:rPr>
          <w:sz w:val="17"/>
        </w:rPr>
        <w:t>data,</w:t>
      </w:r>
      <w:r>
        <w:rPr>
          <w:spacing w:val="-6"/>
          <w:sz w:val="17"/>
        </w:rPr>
        <w:t xml:space="preserve"> </w:t>
      </w:r>
      <w:r>
        <w:rPr>
          <w:sz w:val="17"/>
        </w:rPr>
        <w:t>select</w:t>
      </w:r>
      <w:r>
        <w:rPr>
          <w:spacing w:val="-5"/>
          <w:sz w:val="17"/>
        </w:rPr>
        <w:t xml:space="preserve"> </w:t>
      </w:r>
      <w:r>
        <w:rPr>
          <w:b/>
          <w:sz w:val="17"/>
        </w:rPr>
        <w:t>As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text</w:t>
      </w:r>
      <w:r>
        <w:rPr>
          <w:b/>
          <w:spacing w:val="-7"/>
          <w:sz w:val="17"/>
        </w:rPr>
        <w:t xml:space="preserve"> </w:t>
      </w: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z w:val="17"/>
        </w:rPr>
        <w:t>enter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following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details:</w:t>
      </w:r>
    </w:p>
    <w:p w14:paraId="5EADFFB7" w14:textId="77777777" w:rsidR="00650DB1" w:rsidRDefault="00CF2FE7">
      <w:pPr>
        <w:pStyle w:val="a3"/>
        <w:spacing w:before="124"/>
        <w:ind w:left="870"/>
        <w:rPr>
          <w:rFonts w:ascii="Courier New"/>
        </w:rPr>
      </w:pPr>
      <w:r>
        <w:rPr>
          <w:rFonts w:ascii="Courier New"/>
        </w:rPr>
        <w:t>Cloud-container:</w:t>
      </w:r>
      <w:r>
        <w:rPr>
          <w:rFonts w:ascii="Courier New"/>
          <w:spacing w:val="-22"/>
        </w:rPr>
        <w:t xml:space="preserve"> </w:t>
      </w:r>
      <w:r>
        <w:rPr>
          <w:rFonts w:ascii="Courier New"/>
          <w:spacing w:val="-2"/>
        </w:rPr>
        <w:t>&lt;S3_Bucketname&gt;</w:t>
      </w:r>
    </w:p>
    <w:p w14:paraId="5EADFFB8" w14:textId="77777777" w:rsidR="00650DB1" w:rsidRDefault="00CF2FE7">
      <w:pPr>
        <w:pStyle w:val="a3"/>
        <w:spacing w:before="128"/>
        <w:ind w:left="870"/>
        <w:rPr>
          <w:rFonts w:ascii="Courier New" w:hAnsi="Courier New"/>
        </w:rPr>
      </w:pPr>
      <w:r>
        <w:rPr>
          <w:rFonts w:ascii="Courier New" w:hAnsi="Courier New"/>
        </w:rPr>
        <w:t>Connection-string:</w:t>
      </w:r>
      <w:r>
        <w:rPr>
          <w:rFonts w:ascii="Courier New" w:hAnsi="Courier New"/>
          <w:spacing w:val="-25"/>
        </w:rPr>
        <w:t xml:space="preserve"> </w:t>
      </w:r>
      <w:r>
        <w:rPr>
          <w:rFonts w:ascii="Courier New" w:hAnsi="Courier New"/>
          <w:spacing w:val="-2"/>
        </w:rPr>
        <w:t>“accesskey=&lt;&gt;;secretkey=&lt;&gt;:region=&lt;&gt;:loglevel=Warn”</w:t>
      </w:r>
    </w:p>
    <w:p w14:paraId="5EADFFB9" w14:textId="77777777" w:rsidR="00650DB1" w:rsidRDefault="00CF2FE7">
      <w:pPr>
        <w:pStyle w:val="a4"/>
        <w:numPr>
          <w:ilvl w:val="0"/>
          <w:numId w:val="1"/>
        </w:numPr>
        <w:tabs>
          <w:tab w:val="left" w:pos="561"/>
        </w:tabs>
        <w:spacing w:before="124"/>
        <w:ind w:left="561" w:hanging="318"/>
        <w:rPr>
          <w:b/>
          <w:sz w:val="17"/>
        </w:rPr>
      </w:pPr>
      <w:r>
        <w:rPr>
          <w:sz w:val="17"/>
        </w:rPr>
        <w:t>Leave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remaining</w:t>
      </w:r>
      <w:r>
        <w:rPr>
          <w:spacing w:val="-7"/>
          <w:sz w:val="17"/>
        </w:rPr>
        <w:t xml:space="preserve"> </w:t>
      </w:r>
      <w:r>
        <w:rPr>
          <w:sz w:val="17"/>
        </w:rPr>
        <w:t>tabs</w:t>
      </w:r>
      <w:r>
        <w:rPr>
          <w:spacing w:val="-6"/>
          <w:sz w:val="17"/>
        </w:rPr>
        <w:t xml:space="preserve"> </w:t>
      </w:r>
      <w:r>
        <w:rPr>
          <w:sz w:val="17"/>
        </w:rPr>
        <w:t>with</w:t>
      </w:r>
      <w:r>
        <w:rPr>
          <w:spacing w:val="-9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default</w:t>
      </w:r>
      <w:r>
        <w:rPr>
          <w:spacing w:val="-6"/>
          <w:sz w:val="17"/>
        </w:rPr>
        <w:t xml:space="preserve"> </w:t>
      </w:r>
      <w:r>
        <w:rPr>
          <w:sz w:val="17"/>
        </w:rPr>
        <w:t>entries,</w:t>
      </w:r>
      <w:r>
        <w:rPr>
          <w:spacing w:val="-7"/>
          <w:sz w:val="17"/>
        </w:rPr>
        <w:t xml:space="preserve"> </w:t>
      </w: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z w:val="17"/>
        </w:rPr>
        <w:t>then</w:t>
      </w:r>
      <w:r>
        <w:rPr>
          <w:spacing w:val="-7"/>
          <w:sz w:val="17"/>
        </w:rPr>
        <w:t xml:space="preserve"> </w:t>
      </w:r>
      <w:r>
        <w:rPr>
          <w:sz w:val="17"/>
        </w:rPr>
        <w:t>click</w:t>
      </w:r>
      <w:r>
        <w:rPr>
          <w:spacing w:val="-6"/>
          <w:sz w:val="17"/>
        </w:rPr>
        <w:t xml:space="preserve"> </w:t>
      </w:r>
      <w:r>
        <w:rPr>
          <w:b/>
          <w:sz w:val="17"/>
        </w:rPr>
        <w:t>Review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and</w:t>
      </w:r>
      <w:r>
        <w:rPr>
          <w:b/>
          <w:spacing w:val="-6"/>
          <w:sz w:val="17"/>
        </w:rPr>
        <w:t xml:space="preserve"> </w:t>
      </w:r>
      <w:r>
        <w:rPr>
          <w:b/>
          <w:spacing w:val="-2"/>
          <w:sz w:val="17"/>
        </w:rPr>
        <w:t>Launch.</w:t>
      </w:r>
    </w:p>
    <w:p w14:paraId="5EADFFBA" w14:textId="77777777" w:rsidR="00650DB1" w:rsidRDefault="00CF2FE7">
      <w:pPr>
        <w:pStyle w:val="a4"/>
        <w:numPr>
          <w:ilvl w:val="0"/>
          <w:numId w:val="1"/>
        </w:numPr>
        <w:tabs>
          <w:tab w:val="left" w:pos="512"/>
          <w:tab w:val="left" w:pos="514"/>
        </w:tabs>
        <w:spacing w:before="122" w:line="254" w:lineRule="auto"/>
        <w:ind w:right="1963"/>
        <w:rPr>
          <w:sz w:val="17"/>
        </w:rPr>
      </w:pPr>
      <w:r>
        <w:rPr>
          <w:sz w:val="17"/>
        </w:rPr>
        <w:t>In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pop-up</w:t>
      </w:r>
      <w:r>
        <w:rPr>
          <w:spacing w:val="-4"/>
          <w:sz w:val="17"/>
        </w:rPr>
        <w:t xml:space="preserve"> </w:t>
      </w:r>
      <w:r>
        <w:rPr>
          <w:sz w:val="17"/>
        </w:rPr>
        <w:t>window,</w:t>
      </w:r>
      <w:r>
        <w:rPr>
          <w:spacing w:val="-4"/>
          <w:sz w:val="17"/>
        </w:rPr>
        <w:t xml:space="preserve"> </w:t>
      </w:r>
      <w:r>
        <w:rPr>
          <w:sz w:val="17"/>
        </w:rPr>
        <w:t>either</w:t>
      </w:r>
      <w:r>
        <w:rPr>
          <w:spacing w:val="-4"/>
          <w:sz w:val="17"/>
        </w:rPr>
        <w:t xml:space="preserve"> </w:t>
      </w:r>
      <w:r>
        <w:rPr>
          <w:sz w:val="17"/>
        </w:rPr>
        <w:t>select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existing</w:t>
      </w:r>
      <w:r>
        <w:rPr>
          <w:spacing w:val="-4"/>
          <w:sz w:val="17"/>
        </w:rPr>
        <w:t xml:space="preserve"> </w:t>
      </w:r>
      <w:r>
        <w:rPr>
          <w:sz w:val="17"/>
        </w:rPr>
        <w:t>key</w:t>
      </w:r>
      <w:r>
        <w:rPr>
          <w:spacing w:val="-4"/>
          <w:sz w:val="17"/>
        </w:rPr>
        <w:t xml:space="preserve"> </w:t>
      </w:r>
      <w:r>
        <w:rPr>
          <w:sz w:val="17"/>
        </w:rPr>
        <w:t>pair</w:t>
      </w:r>
      <w:r>
        <w:rPr>
          <w:spacing w:val="-4"/>
          <w:sz w:val="17"/>
        </w:rPr>
        <w:t xml:space="preserve"> </w:t>
      </w:r>
      <w:r>
        <w:rPr>
          <w:sz w:val="17"/>
        </w:rPr>
        <w:t>or</w:t>
      </w:r>
      <w:r>
        <w:rPr>
          <w:spacing w:val="-2"/>
          <w:sz w:val="17"/>
        </w:rPr>
        <w:t xml:space="preserve"> </w:t>
      </w:r>
      <w:r>
        <w:rPr>
          <w:sz w:val="17"/>
        </w:rPr>
        <w:t>create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new</w:t>
      </w:r>
      <w:r>
        <w:rPr>
          <w:spacing w:val="-5"/>
          <w:sz w:val="17"/>
        </w:rPr>
        <w:t xml:space="preserve"> </w:t>
      </w:r>
      <w:r>
        <w:rPr>
          <w:sz w:val="17"/>
        </w:rPr>
        <w:t>key</w:t>
      </w:r>
      <w:r>
        <w:rPr>
          <w:spacing w:val="-4"/>
          <w:sz w:val="17"/>
        </w:rPr>
        <w:t xml:space="preserve"> </w:t>
      </w:r>
      <w:r>
        <w:rPr>
          <w:sz w:val="17"/>
        </w:rPr>
        <w:t>pair,</w:t>
      </w:r>
      <w:r>
        <w:rPr>
          <w:spacing w:val="-4"/>
          <w:sz w:val="17"/>
        </w:rPr>
        <w:t xml:space="preserve"> </w:t>
      </w:r>
      <w:r>
        <w:rPr>
          <w:sz w:val="17"/>
        </w:rPr>
        <w:t>select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the acknowledgement, and then click </w:t>
      </w:r>
      <w:r>
        <w:rPr>
          <w:b/>
          <w:sz w:val="17"/>
        </w:rPr>
        <w:t>Launch Instances</w:t>
      </w:r>
      <w:r>
        <w:rPr>
          <w:sz w:val="17"/>
        </w:rPr>
        <w:t>.</w:t>
      </w:r>
    </w:p>
    <w:p w14:paraId="5EADFFBB" w14:textId="77777777" w:rsidR="00650DB1" w:rsidRDefault="00650DB1">
      <w:pPr>
        <w:pStyle w:val="a4"/>
        <w:spacing w:line="254" w:lineRule="auto"/>
        <w:rPr>
          <w:sz w:val="17"/>
        </w:rPr>
        <w:sectPr w:rsidR="00650DB1">
          <w:footerReference w:type="default" r:id="rId9"/>
          <w:pgSz w:w="12240" w:h="15840"/>
          <w:pgMar w:top="1300" w:right="1080" w:bottom="1320" w:left="1800" w:header="0" w:footer="1121" w:gutter="0"/>
          <w:cols w:space="720"/>
        </w:sectPr>
      </w:pPr>
    </w:p>
    <w:p w14:paraId="5EADFFBC" w14:textId="6C9B1D09" w:rsidR="00650DB1" w:rsidRDefault="00CF2FE7">
      <w:pPr>
        <w:pStyle w:val="a3"/>
        <w:tabs>
          <w:tab w:val="left" w:pos="1040"/>
        </w:tabs>
        <w:spacing w:before="91" w:line="220" w:lineRule="auto"/>
        <w:ind w:left="1040" w:right="693" w:hanging="34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85248" behindDoc="1" locked="0" layoutInCell="1" allowOverlap="1" wp14:anchorId="5EAE003C" wp14:editId="5EAE003D">
                <wp:simplePos x="0" y="0"/>
                <wp:positionH relativeFrom="page">
                  <wp:posOffset>1725929</wp:posOffset>
                </wp:positionH>
                <wp:positionV relativeFrom="paragraph">
                  <wp:posOffset>10160</wp:posOffset>
                </wp:positionV>
                <wp:extent cx="11430" cy="129921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99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" h="1299210">
                              <a:moveTo>
                                <a:pt x="11429" y="0"/>
                              </a:moveTo>
                              <a:lnTo>
                                <a:pt x="0" y="0"/>
                              </a:lnTo>
                              <a:lnTo>
                                <a:pt x="0" y="1299209"/>
                              </a:lnTo>
                              <a:lnTo>
                                <a:pt x="11429" y="1299209"/>
                              </a:lnTo>
                              <a:lnTo>
                                <a:pt x="1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637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2F50C" id="Graphic 23" o:spid="_x0000_s1026" style="position:absolute;left:0;text-align:left;margin-left:135.9pt;margin-top:.8pt;width:.9pt;height:102.3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,1299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" path="m11429,l,,,1299209r11429,l11429,xe" fillcolor="#016374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6"/>
        </w:rPr>
        <w:drawing>
          <wp:inline distT="0" distB="0" distL="0" distR="0" wp14:anchorId="5EAE003E" wp14:editId="5EAE003F">
            <wp:extent cx="54292" cy="14360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" cy="14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b/>
          <w:color w:val="016374"/>
        </w:rPr>
        <w:t>NOTE:</w:t>
      </w:r>
      <w:r>
        <w:rPr>
          <w:b/>
          <w:color w:val="016374"/>
          <w:spacing w:val="-5"/>
        </w:rPr>
        <w:t xml:space="preserve"> </w:t>
      </w:r>
      <w:r>
        <w:t>Password-based</w:t>
      </w:r>
      <w:r>
        <w:rPr>
          <w:spacing w:val="-5"/>
        </w:rPr>
        <w:t xml:space="preserve"> </w:t>
      </w:r>
      <w:r>
        <w:t>login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disabled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default.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login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181F64">
        <w:t xml:space="preserve">OceanSDS </w:t>
      </w:r>
      <w:r>
        <w:t>instance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 through SSH.</w:t>
      </w:r>
    </w:p>
    <w:p w14:paraId="5EADFFBD" w14:textId="082C8C61" w:rsidR="00650DB1" w:rsidRDefault="00CF2FE7">
      <w:pPr>
        <w:pStyle w:val="a3"/>
        <w:spacing w:before="68" w:line="254" w:lineRule="auto"/>
        <w:ind w:left="1040" w:right="709"/>
      </w:pP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181F64">
        <w:t xml:space="preserve">OceanSDS </w:t>
      </w:r>
      <w:r>
        <w:t>instance</w:t>
      </w:r>
      <w:r>
        <w:rPr>
          <w:spacing w:val="-3"/>
        </w:rPr>
        <w:t xml:space="preserve"> </w:t>
      </w:r>
      <w:r>
        <w:t>deploys,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DNS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login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default</w:t>
      </w:r>
      <w:r>
        <w:rPr>
          <w:spacing w:val="-4"/>
        </w:rPr>
        <w:t xml:space="preserve"> </w:t>
      </w:r>
      <w:r>
        <w:t>user “ec2-user” using the previously selected private SSH key pair.</w:t>
      </w:r>
    </w:p>
    <w:p w14:paraId="5EADFFBE" w14:textId="77777777" w:rsidR="00650DB1" w:rsidRDefault="00CF2FE7">
      <w:pPr>
        <w:pStyle w:val="a3"/>
        <w:spacing w:before="57"/>
        <w:ind w:left="1040"/>
      </w:pP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Linux</w:t>
      </w:r>
      <w:r>
        <w:rPr>
          <w:spacing w:val="-6"/>
        </w:rPr>
        <w:t xml:space="preserve"> </w:t>
      </w:r>
      <w:r>
        <w:t>Client,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command:</w:t>
      </w:r>
    </w:p>
    <w:p w14:paraId="5EADFFBF" w14:textId="77777777" w:rsidR="00650DB1" w:rsidRDefault="00CF2FE7">
      <w:pPr>
        <w:pStyle w:val="a3"/>
        <w:spacing w:before="70"/>
        <w:ind w:left="1040"/>
        <w:rPr>
          <w:rFonts w:ascii="Courier New"/>
        </w:rPr>
      </w:pPr>
      <w:r>
        <w:rPr>
          <w:rFonts w:ascii="Courier New"/>
          <w:spacing w:val="-2"/>
        </w:rPr>
        <w:t>ssh</w:t>
      </w:r>
      <w:r>
        <w:rPr>
          <w:rFonts w:ascii="Courier New"/>
          <w:spacing w:val="12"/>
        </w:rPr>
        <w:t xml:space="preserve"> </w:t>
      </w:r>
      <w:r>
        <w:rPr>
          <w:rFonts w:ascii="Courier New"/>
          <w:spacing w:val="-2"/>
        </w:rPr>
        <w:t>-i</w:t>
      </w:r>
      <w:r>
        <w:rPr>
          <w:rFonts w:ascii="Courier New"/>
          <w:spacing w:val="13"/>
        </w:rPr>
        <w:t xml:space="preserve"> </w:t>
      </w:r>
      <w:r>
        <w:rPr>
          <w:rFonts w:ascii="Courier New"/>
          <w:spacing w:val="-2"/>
        </w:rPr>
        <w:t>/path/my-key-pair.pem</w:t>
      </w:r>
      <w:r>
        <w:rPr>
          <w:rFonts w:ascii="Courier New"/>
          <w:spacing w:val="11"/>
        </w:rPr>
        <w:t xml:space="preserve"> </w:t>
      </w:r>
      <w:r>
        <w:rPr>
          <w:rFonts w:ascii="Courier New"/>
          <w:spacing w:val="-2"/>
        </w:rPr>
        <w:t>ec2-user@my-instance-public-dns-</w:t>
      </w:r>
      <w:r>
        <w:rPr>
          <w:rFonts w:ascii="Courier New"/>
          <w:spacing w:val="-4"/>
        </w:rPr>
        <w:t>name</w:t>
      </w:r>
    </w:p>
    <w:p w14:paraId="5EADFFC0" w14:textId="77777777" w:rsidR="00650DB1" w:rsidRDefault="00CF2FE7">
      <w:pPr>
        <w:pStyle w:val="a3"/>
        <w:spacing w:before="68" w:line="256" w:lineRule="auto"/>
        <w:ind w:left="1040"/>
      </w:pPr>
      <w:r>
        <w:t xml:space="preserve">For more information about connecting to a Linux instance, see </w:t>
      </w:r>
      <w:r>
        <w:rPr>
          <w:color w:val="016374"/>
          <w:spacing w:val="-2"/>
        </w:rPr>
        <w:t>https://docs.aws.amazon.com/AWSEC2/latest/UserGuide/AccessingInstancesLinux.html</w:t>
      </w:r>
      <w:r>
        <w:rPr>
          <w:spacing w:val="-2"/>
        </w:rPr>
        <w:t>.</w:t>
      </w:r>
    </w:p>
    <w:p w14:paraId="5EADFFC1" w14:textId="77777777" w:rsidR="00650DB1" w:rsidRDefault="00650DB1">
      <w:pPr>
        <w:pStyle w:val="a3"/>
        <w:spacing w:before="118"/>
      </w:pPr>
    </w:p>
    <w:p w14:paraId="5EADFFCD" w14:textId="77777777" w:rsidR="00650DB1" w:rsidRDefault="00650DB1">
      <w:pPr>
        <w:pStyle w:val="a3"/>
        <w:spacing w:before="86"/>
      </w:pPr>
    </w:p>
    <w:p w14:paraId="5EADFFCE" w14:textId="77777777" w:rsidR="00650DB1" w:rsidRDefault="00CF2FE7">
      <w:pPr>
        <w:pStyle w:val="2"/>
        <w:ind w:left="75"/>
      </w:pPr>
      <w:bookmarkStart w:id="8" w:name="_Toc199388700"/>
      <w:r>
        <w:rPr>
          <w:color w:val="434343"/>
        </w:rPr>
        <w:t>Port</w:t>
      </w:r>
      <w:r>
        <w:rPr>
          <w:color w:val="434343"/>
          <w:spacing w:val="1"/>
        </w:rPr>
        <w:t xml:space="preserve"> </w:t>
      </w:r>
      <w:r>
        <w:rPr>
          <w:color w:val="434343"/>
          <w:spacing w:val="-4"/>
        </w:rPr>
        <w:t>usage</w:t>
      </w:r>
      <w:bookmarkEnd w:id="8"/>
    </w:p>
    <w:p w14:paraId="5EADFFCF" w14:textId="3FCAAEAF" w:rsidR="00650DB1" w:rsidRDefault="00181F64">
      <w:pPr>
        <w:pStyle w:val="a3"/>
        <w:spacing w:before="181" w:line="254" w:lineRule="auto"/>
        <w:ind w:left="75" w:right="805"/>
      </w:pPr>
      <w:r>
        <w:t>OceanSDS</w:t>
      </w:r>
      <w:r w:rsidR="00CF2FE7">
        <w:t xml:space="preserve"> uses certain ports for the services mentioned in the following table. The table also mentions the recommended</w:t>
      </w:r>
      <w:r w:rsidR="00CF2FE7">
        <w:rPr>
          <w:spacing w:val="-5"/>
        </w:rPr>
        <w:t xml:space="preserve"> </w:t>
      </w:r>
      <w:r w:rsidR="00CF2FE7">
        <w:t>network</w:t>
      </w:r>
      <w:r w:rsidR="00CF2FE7">
        <w:rPr>
          <w:spacing w:val="-4"/>
        </w:rPr>
        <w:t xml:space="preserve"> </w:t>
      </w:r>
      <w:r w:rsidR="00CF2FE7">
        <w:t>group</w:t>
      </w:r>
      <w:r w:rsidR="00CF2FE7">
        <w:rPr>
          <w:spacing w:val="-3"/>
        </w:rPr>
        <w:t xml:space="preserve"> </w:t>
      </w:r>
      <w:r w:rsidR="00CF2FE7">
        <w:t>settings</w:t>
      </w:r>
      <w:r w:rsidR="00CF2FE7">
        <w:rPr>
          <w:spacing w:val="-4"/>
        </w:rPr>
        <w:t xml:space="preserve"> </w:t>
      </w:r>
      <w:r w:rsidR="00CF2FE7">
        <w:t>(NSG)</w:t>
      </w:r>
      <w:r w:rsidR="00CF2FE7">
        <w:rPr>
          <w:spacing w:val="-2"/>
        </w:rPr>
        <w:t xml:space="preserve"> </w:t>
      </w:r>
      <w:r w:rsidR="00CF2FE7">
        <w:t>in</w:t>
      </w:r>
      <w:r w:rsidR="00CF2FE7">
        <w:rPr>
          <w:spacing w:val="-5"/>
        </w:rPr>
        <w:t xml:space="preserve"> </w:t>
      </w:r>
      <w:r w:rsidR="00CF2FE7">
        <w:t>AWS</w:t>
      </w:r>
      <w:r w:rsidR="00CF2FE7">
        <w:rPr>
          <w:spacing w:val="-4"/>
        </w:rPr>
        <w:t xml:space="preserve"> </w:t>
      </w:r>
      <w:r w:rsidR="00CF2FE7">
        <w:t>for</w:t>
      </w:r>
      <w:r w:rsidR="00CF2FE7">
        <w:rPr>
          <w:spacing w:val="-4"/>
        </w:rPr>
        <w:t xml:space="preserve"> </w:t>
      </w:r>
      <w:r w:rsidR="00CF2FE7">
        <w:t>each</w:t>
      </w:r>
      <w:r w:rsidR="00CF2FE7">
        <w:rPr>
          <w:spacing w:val="-5"/>
        </w:rPr>
        <w:t xml:space="preserve"> </w:t>
      </w:r>
      <w:r w:rsidR="00CF2FE7">
        <w:t>of</w:t>
      </w:r>
      <w:r w:rsidR="00CF2FE7">
        <w:rPr>
          <w:spacing w:val="-4"/>
        </w:rPr>
        <w:t xml:space="preserve"> </w:t>
      </w:r>
      <w:r w:rsidR="00CF2FE7">
        <w:t>the</w:t>
      </w:r>
      <w:r w:rsidR="00CF2FE7">
        <w:rPr>
          <w:spacing w:val="-5"/>
        </w:rPr>
        <w:t xml:space="preserve"> </w:t>
      </w:r>
      <w:r w:rsidR="00CF2FE7">
        <w:t>ports.</w:t>
      </w:r>
      <w:r w:rsidR="00CF2FE7">
        <w:rPr>
          <w:spacing w:val="-4"/>
        </w:rPr>
        <w:t xml:space="preserve"> </w:t>
      </w:r>
      <w:r w:rsidR="00CF2FE7">
        <w:t>Please</w:t>
      </w:r>
      <w:r w:rsidR="00CF2FE7">
        <w:rPr>
          <w:spacing w:val="-5"/>
        </w:rPr>
        <w:t xml:space="preserve"> </w:t>
      </w:r>
      <w:r w:rsidR="00CF2FE7">
        <w:t>refer</w:t>
      </w:r>
      <w:r w:rsidR="00CF2FE7">
        <w:rPr>
          <w:spacing w:val="-5"/>
        </w:rPr>
        <w:t xml:space="preserve"> </w:t>
      </w:r>
      <w:r w:rsidR="00CF2FE7">
        <w:t>to</w:t>
      </w:r>
      <w:r w:rsidR="00CF2FE7">
        <w:rPr>
          <w:spacing w:val="-3"/>
        </w:rPr>
        <w:t xml:space="preserve"> </w:t>
      </w:r>
      <w:r w:rsidR="00CF2FE7">
        <w:t>the</w:t>
      </w:r>
      <w:r w:rsidR="00CF2FE7">
        <w:rPr>
          <w:spacing w:val="-4"/>
        </w:rPr>
        <w:t xml:space="preserve"> </w:t>
      </w:r>
      <w:r w:rsidR="00CF2FE7">
        <w:t>next</w:t>
      </w:r>
      <w:r w:rsidR="00CF2FE7">
        <w:rPr>
          <w:spacing w:val="-4"/>
        </w:rPr>
        <w:t xml:space="preserve"> </w:t>
      </w:r>
      <w:r w:rsidR="00CF2FE7">
        <w:t>section</w:t>
      </w:r>
      <w:r w:rsidR="00CF2FE7">
        <w:rPr>
          <w:spacing w:val="-4"/>
        </w:rPr>
        <w:t xml:space="preserve"> </w:t>
      </w:r>
      <w:r w:rsidR="00CF2FE7">
        <w:t>for instructions on how to change the default/recommended NSG settings.</w:t>
      </w:r>
    </w:p>
    <w:p w14:paraId="5EADFFD1" w14:textId="77777777" w:rsidR="00650DB1" w:rsidRDefault="00CF2FE7">
      <w:pPr>
        <w:pStyle w:val="6"/>
        <w:spacing w:before="68"/>
      </w:pPr>
      <w:r>
        <w:rPr>
          <w:color w:val="434343"/>
        </w:rPr>
        <w:t>Table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4: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Port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functions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7"/>
        </w:rPr>
        <w:t xml:space="preserve"> </w:t>
      </w:r>
      <w:r>
        <w:rPr>
          <w:color w:val="434343"/>
          <w:spacing w:val="-2"/>
        </w:rPr>
        <w:t>settings</w:t>
      </w:r>
    </w:p>
    <w:p w14:paraId="5EADFFD2" w14:textId="77777777" w:rsidR="00650DB1" w:rsidRDefault="00650DB1">
      <w:pPr>
        <w:pStyle w:val="a3"/>
        <w:spacing w:before="8"/>
        <w:rPr>
          <w:b/>
          <w:sz w:val="9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1241"/>
        <w:gridCol w:w="1041"/>
        <w:gridCol w:w="2907"/>
        <w:gridCol w:w="1778"/>
      </w:tblGrid>
      <w:tr w:rsidR="00650DB1" w14:paraId="5EADFFD8" w14:textId="77777777">
        <w:trPr>
          <w:trHeight w:val="790"/>
        </w:trPr>
        <w:tc>
          <w:tcPr>
            <w:tcW w:w="1410" w:type="dxa"/>
          </w:tcPr>
          <w:p w14:paraId="5EADFFD3" w14:textId="77777777" w:rsidR="00650DB1" w:rsidRDefault="00CF2FE7">
            <w:pPr>
              <w:pStyle w:val="TableParagraph"/>
              <w:spacing w:before="124" w:line="254" w:lineRule="auto"/>
              <w:ind w:left="347" w:right="166" w:hanging="160"/>
              <w:rPr>
                <w:b/>
                <w:sz w:val="17"/>
              </w:rPr>
            </w:pPr>
            <w:r>
              <w:rPr>
                <w:b/>
                <w:sz w:val="17"/>
              </w:rPr>
              <w:t>Component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/ </w:t>
            </w:r>
            <w:r>
              <w:rPr>
                <w:b/>
                <w:spacing w:val="-2"/>
                <w:sz w:val="17"/>
              </w:rPr>
              <w:t>Function</w:t>
            </w:r>
          </w:p>
        </w:tc>
        <w:tc>
          <w:tcPr>
            <w:tcW w:w="1241" w:type="dxa"/>
          </w:tcPr>
          <w:p w14:paraId="5EADFFD4" w14:textId="77777777" w:rsidR="00650DB1" w:rsidRDefault="00CF2FE7">
            <w:pPr>
              <w:pStyle w:val="TableParagraph"/>
              <w:spacing w:before="125"/>
              <w:ind w:left="10" w:right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Ports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used</w:t>
            </w:r>
          </w:p>
        </w:tc>
        <w:tc>
          <w:tcPr>
            <w:tcW w:w="1041" w:type="dxa"/>
          </w:tcPr>
          <w:p w14:paraId="5EADFFD5" w14:textId="77777777" w:rsidR="00650DB1" w:rsidRDefault="00CF2FE7">
            <w:pPr>
              <w:pStyle w:val="TableParagraph"/>
              <w:spacing w:before="125"/>
              <w:ind w:left="17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Protocol</w:t>
            </w:r>
          </w:p>
        </w:tc>
        <w:tc>
          <w:tcPr>
            <w:tcW w:w="2907" w:type="dxa"/>
          </w:tcPr>
          <w:p w14:paraId="5EADFFD6" w14:textId="77777777" w:rsidR="00650DB1" w:rsidRDefault="00CF2FE7">
            <w:pPr>
              <w:pStyle w:val="TableParagraph"/>
              <w:spacing w:before="125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Details</w:t>
            </w:r>
          </w:p>
        </w:tc>
        <w:tc>
          <w:tcPr>
            <w:tcW w:w="1778" w:type="dxa"/>
          </w:tcPr>
          <w:p w14:paraId="5EADFFD7" w14:textId="77777777" w:rsidR="00650DB1" w:rsidRDefault="00CF2FE7">
            <w:pPr>
              <w:pStyle w:val="TableParagraph"/>
              <w:spacing w:before="124" w:line="254" w:lineRule="auto"/>
              <w:ind w:left="277" w:right="232" w:hanging="33"/>
              <w:jc w:val="bot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Default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Network </w:t>
            </w:r>
            <w:r>
              <w:rPr>
                <w:b/>
                <w:sz w:val="17"/>
              </w:rPr>
              <w:t>Security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Group setting in AWS</w:t>
            </w:r>
          </w:p>
        </w:tc>
      </w:tr>
      <w:tr w:rsidR="00650DB1" w14:paraId="5EADFFDE" w14:textId="77777777">
        <w:trPr>
          <w:trHeight w:val="996"/>
        </w:trPr>
        <w:tc>
          <w:tcPr>
            <w:tcW w:w="1410" w:type="dxa"/>
          </w:tcPr>
          <w:p w14:paraId="5EADFFD9" w14:textId="77777777" w:rsidR="00650DB1" w:rsidRDefault="00CF2FE7">
            <w:pPr>
              <w:pStyle w:val="TableParagraph"/>
              <w:spacing w:before="124"/>
              <w:rPr>
                <w:sz w:val="17"/>
              </w:rPr>
            </w:pPr>
            <w:r>
              <w:rPr>
                <w:spacing w:val="-5"/>
                <w:sz w:val="17"/>
              </w:rPr>
              <w:t>SSH</w:t>
            </w:r>
          </w:p>
        </w:tc>
        <w:tc>
          <w:tcPr>
            <w:tcW w:w="1241" w:type="dxa"/>
          </w:tcPr>
          <w:p w14:paraId="5EADFFDA" w14:textId="77777777" w:rsidR="00650DB1" w:rsidRDefault="00CF2FE7">
            <w:pPr>
              <w:pStyle w:val="TableParagraph"/>
              <w:spacing w:before="124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041" w:type="dxa"/>
          </w:tcPr>
          <w:p w14:paraId="5EADFFDB" w14:textId="77777777" w:rsidR="00650DB1" w:rsidRDefault="00CF2FE7">
            <w:pPr>
              <w:pStyle w:val="TableParagraph"/>
              <w:spacing w:before="124"/>
              <w:rPr>
                <w:sz w:val="17"/>
              </w:rPr>
            </w:pPr>
            <w:r>
              <w:rPr>
                <w:spacing w:val="-5"/>
                <w:sz w:val="17"/>
              </w:rPr>
              <w:t>TCP</w:t>
            </w:r>
          </w:p>
        </w:tc>
        <w:tc>
          <w:tcPr>
            <w:tcW w:w="2907" w:type="dxa"/>
          </w:tcPr>
          <w:p w14:paraId="5EADFFDC" w14:textId="6459711E" w:rsidR="00650DB1" w:rsidRDefault="00CF2FE7">
            <w:pPr>
              <w:pStyle w:val="TableParagraph"/>
              <w:spacing w:before="123" w:line="254" w:lineRule="auto"/>
              <w:ind w:right="75"/>
              <w:rPr>
                <w:sz w:val="17"/>
              </w:rPr>
            </w:pPr>
            <w:r>
              <w:rPr>
                <w:sz w:val="17"/>
              </w:rPr>
              <w:t>SSH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22.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recommend keeping this port open to enable secure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connections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within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from outside OceanSDS</w:t>
            </w:r>
          </w:p>
        </w:tc>
        <w:tc>
          <w:tcPr>
            <w:tcW w:w="1778" w:type="dxa"/>
          </w:tcPr>
          <w:p w14:paraId="5EADFFDD" w14:textId="77777777" w:rsidR="00650DB1" w:rsidRDefault="00CF2FE7">
            <w:pPr>
              <w:pStyle w:val="TableParagraph"/>
              <w:spacing w:before="124"/>
              <w:ind w:left="102"/>
              <w:rPr>
                <w:sz w:val="17"/>
              </w:rPr>
            </w:pPr>
            <w:r>
              <w:rPr>
                <w:sz w:val="17"/>
              </w:rPr>
              <w:t>22: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ENABLE</w:t>
            </w:r>
          </w:p>
        </w:tc>
      </w:tr>
      <w:tr w:rsidR="00650DB1" w14:paraId="5EADFFE4" w14:textId="77777777">
        <w:trPr>
          <w:trHeight w:val="1203"/>
        </w:trPr>
        <w:tc>
          <w:tcPr>
            <w:tcW w:w="1410" w:type="dxa"/>
          </w:tcPr>
          <w:p w14:paraId="5EADFFDF" w14:textId="77777777" w:rsidR="00650DB1" w:rsidRDefault="00CF2FE7">
            <w:pPr>
              <w:pStyle w:val="TableParagraph"/>
              <w:spacing w:before="126"/>
              <w:rPr>
                <w:sz w:val="17"/>
              </w:rPr>
            </w:pPr>
            <w:r>
              <w:rPr>
                <w:spacing w:val="-5"/>
                <w:sz w:val="17"/>
              </w:rPr>
              <w:t>UI</w:t>
            </w:r>
          </w:p>
        </w:tc>
        <w:tc>
          <w:tcPr>
            <w:tcW w:w="1241" w:type="dxa"/>
          </w:tcPr>
          <w:p w14:paraId="5EADFFE0" w14:textId="77777777" w:rsidR="00650DB1" w:rsidRDefault="00CF2FE7">
            <w:pPr>
              <w:pStyle w:val="TableParagraph"/>
              <w:spacing w:before="126"/>
              <w:ind w:left="10" w:right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5233</w:t>
            </w:r>
          </w:p>
        </w:tc>
        <w:tc>
          <w:tcPr>
            <w:tcW w:w="1041" w:type="dxa"/>
          </w:tcPr>
          <w:p w14:paraId="5EADFFE1" w14:textId="77777777" w:rsidR="00650DB1" w:rsidRDefault="00CF2FE7">
            <w:pPr>
              <w:pStyle w:val="TableParagraph"/>
              <w:spacing w:before="126"/>
              <w:ind w:left="102"/>
              <w:rPr>
                <w:sz w:val="17"/>
              </w:rPr>
            </w:pPr>
            <w:r>
              <w:rPr>
                <w:spacing w:val="-5"/>
                <w:sz w:val="17"/>
              </w:rPr>
              <w:t>TCP</w:t>
            </w:r>
          </w:p>
        </w:tc>
        <w:tc>
          <w:tcPr>
            <w:tcW w:w="2907" w:type="dxa"/>
          </w:tcPr>
          <w:p w14:paraId="5EADFFE2" w14:textId="1443C469" w:rsidR="00650DB1" w:rsidRDefault="00CF2FE7">
            <w:pPr>
              <w:pStyle w:val="TableParagraph"/>
              <w:spacing w:before="124" w:line="254" w:lineRule="auto"/>
              <w:ind w:right="75"/>
              <w:rPr>
                <w:sz w:val="17"/>
              </w:rPr>
            </w:pPr>
            <w:r>
              <w:rPr>
                <w:sz w:val="17"/>
              </w:rPr>
              <w:t>OceanSDS uses 5233 for HTTPS connections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443).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Since this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connection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secure,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port remains open in default NSG settings for all incoming traffic.</w:t>
            </w:r>
          </w:p>
        </w:tc>
        <w:tc>
          <w:tcPr>
            <w:tcW w:w="1778" w:type="dxa"/>
          </w:tcPr>
          <w:p w14:paraId="5EADFFE3" w14:textId="77777777" w:rsidR="00650DB1" w:rsidRDefault="00CF2FE7">
            <w:pPr>
              <w:pStyle w:val="TableParagraph"/>
              <w:spacing w:before="126"/>
              <w:ind w:left="102"/>
              <w:rPr>
                <w:sz w:val="17"/>
              </w:rPr>
            </w:pPr>
            <w:r>
              <w:rPr>
                <w:sz w:val="17"/>
              </w:rPr>
              <w:t>5233: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ENABLE</w:t>
            </w:r>
          </w:p>
        </w:tc>
      </w:tr>
      <w:tr w:rsidR="00650DB1" w14:paraId="5EADFFEA" w14:textId="77777777">
        <w:trPr>
          <w:trHeight w:val="1203"/>
        </w:trPr>
        <w:tc>
          <w:tcPr>
            <w:tcW w:w="1410" w:type="dxa"/>
          </w:tcPr>
          <w:p w14:paraId="5EADFFE5" w14:textId="77777777" w:rsidR="00650DB1" w:rsidRDefault="00CF2FE7">
            <w:pPr>
              <w:pStyle w:val="TableParagraph"/>
              <w:spacing w:before="126"/>
              <w:rPr>
                <w:sz w:val="17"/>
              </w:rPr>
            </w:pPr>
            <w:r>
              <w:rPr>
                <w:sz w:val="17"/>
              </w:rPr>
              <w:t>Object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(S3)</w:t>
            </w:r>
          </w:p>
        </w:tc>
        <w:tc>
          <w:tcPr>
            <w:tcW w:w="1241" w:type="dxa"/>
          </w:tcPr>
          <w:p w14:paraId="5EADFFE6" w14:textId="77777777" w:rsidR="00650DB1" w:rsidRDefault="00CF2FE7">
            <w:pPr>
              <w:pStyle w:val="TableParagraph"/>
              <w:spacing w:before="193"/>
              <w:ind w:lef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9000</w:t>
            </w:r>
          </w:p>
        </w:tc>
        <w:tc>
          <w:tcPr>
            <w:tcW w:w="1041" w:type="dxa"/>
          </w:tcPr>
          <w:p w14:paraId="5EADFFE7" w14:textId="77777777" w:rsidR="00650DB1" w:rsidRDefault="00CF2FE7">
            <w:pPr>
              <w:pStyle w:val="TableParagraph"/>
              <w:spacing w:before="193"/>
              <w:ind w:left="102"/>
              <w:rPr>
                <w:sz w:val="17"/>
              </w:rPr>
            </w:pPr>
            <w:r>
              <w:rPr>
                <w:spacing w:val="-5"/>
                <w:sz w:val="17"/>
              </w:rPr>
              <w:t>TCP</w:t>
            </w:r>
          </w:p>
        </w:tc>
        <w:tc>
          <w:tcPr>
            <w:tcW w:w="2907" w:type="dxa"/>
          </w:tcPr>
          <w:p w14:paraId="5EADFFE8" w14:textId="77777777" w:rsidR="00650DB1" w:rsidRDefault="00CF2FE7">
            <w:pPr>
              <w:pStyle w:val="TableParagraph"/>
              <w:spacing w:before="124" w:line="254" w:lineRule="auto"/>
              <w:ind w:right="75"/>
              <w:rPr>
                <w:sz w:val="17"/>
              </w:rPr>
            </w:pPr>
            <w:r>
              <w:rPr>
                <w:sz w:val="17"/>
              </w:rPr>
              <w:t>Object container uses port 9000 for data transfer. By default, NSG disables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port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9000.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However,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use Object container, enable the port in </w:t>
            </w:r>
            <w:r>
              <w:rPr>
                <w:spacing w:val="-4"/>
                <w:sz w:val="17"/>
              </w:rPr>
              <w:t>NSG.</w:t>
            </w:r>
          </w:p>
        </w:tc>
        <w:tc>
          <w:tcPr>
            <w:tcW w:w="1778" w:type="dxa"/>
          </w:tcPr>
          <w:p w14:paraId="5EADFFE9" w14:textId="77777777" w:rsidR="00650DB1" w:rsidRDefault="00CF2FE7">
            <w:pPr>
              <w:pStyle w:val="TableParagraph"/>
              <w:spacing w:before="0" w:line="194" w:lineRule="exact"/>
              <w:ind w:left="102"/>
              <w:rPr>
                <w:sz w:val="17"/>
              </w:rPr>
            </w:pPr>
            <w:r>
              <w:rPr>
                <w:sz w:val="17"/>
              </w:rPr>
              <w:t>9000: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DISABLE</w:t>
            </w:r>
          </w:p>
        </w:tc>
      </w:tr>
      <w:tr w:rsidR="00650DB1" w14:paraId="5EADFFF0" w14:textId="77777777">
        <w:trPr>
          <w:trHeight w:val="996"/>
        </w:trPr>
        <w:tc>
          <w:tcPr>
            <w:tcW w:w="1410" w:type="dxa"/>
          </w:tcPr>
          <w:p w14:paraId="5EADFFEB" w14:textId="77777777" w:rsidR="00650DB1" w:rsidRDefault="00CF2FE7">
            <w:pPr>
              <w:pStyle w:val="TableParagraph"/>
              <w:spacing w:before="0"/>
              <w:ind w:right="659"/>
              <w:rPr>
                <w:sz w:val="17"/>
              </w:rPr>
            </w:pPr>
            <w:r>
              <w:rPr>
                <w:spacing w:val="-2"/>
                <w:sz w:val="17"/>
              </w:rPr>
              <w:t>Secure Connect</w:t>
            </w:r>
          </w:p>
        </w:tc>
        <w:tc>
          <w:tcPr>
            <w:tcW w:w="1241" w:type="dxa"/>
          </w:tcPr>
          <w:p w14:paraId="5EADFFEC" w14:textId="77777777" w:rsidR="00650DB1" w:rsidRDefault="00CF2FE7">
            <w:pPr>
              <w:pStyle w:val="TableParagraph"/>
              <w:spacing w:before="0" w:line="195" w:lineRule="exact"/>
              <w:ind w:left="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9443</w:t>
            </w:r>
          </w:p>
        </w:tc>
        <w:tc>
          <w:tcPr>
            <w:tcW w:w="1041" w:type="dxa"/>
          </w:tcPr>
          <w:p w14:paraId="5EADFFED" w14:textId="77777777" w:rsidR="00650DB1" w:rsidRDefault="00CF2FE7">
            <w:pPr>
              <w:pStyle w:val="TableParagraph"/>
              <w:spacing w:before="0" w:line="195" w:lineRule="exact"/>
              <w:ind w:left="102"/>
              <w:rPr>
                <w:sz w:val="17"/>
              </w:rPr>
            </w:pPr>
            <w:r>
              <w:rPr>
                <w:spacing w:val="-5"/>
                <w:sz w:val="17"/>
              </w:rPr>
              <w:t>ANY</w:t>
            </w:r>
          </w:p>
        </w:tc>
        <w:tc>
          <w:tcPr>
            <w:tcW w:w="2907" w:type="dxa"/>
          </w:tcPr>
          <w:p w14:paraId="5EADFFEE" w14:textId="77777777" w:rsidR="00650DB1" w:rsidRDefault="00CF2FE7">
            <w:pPr>
              <w:pStyle w:val="TableParagraph"/>
              <w:spacing w:before="124" w:line="254" w:lineRule="auto"/>
              <w:ind w:right="75"/>
              <w:rPr>
                <w:sz w:val="17"/>
              </w:rPr>
            </w:pPr>
            <w:r>
              <w:rPr>
                <w:sz w:val="17"/>
              </w:rPr>
              <w:t>Port used by secure connect. Secure connect is enabled by default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recommend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keeping this port open in NSG settings.</w:t>
            </w:r>
          </w:p>
        </w:tc>
        <w:tc>
          <w:tcPr>
            <w:tcW w:w="1778" w:type="dxa"/>
          </w:tcPr>
          <w:p w14:paraId="5EADFFEF" w14:textId="77777777" w:rsidR="00650DB1" w:rsidRDefault="00CF2FE7">
            <w:pPr>
              <w:pStyle w:val="TableParagraph"/>
              <w:spacing w:before="0" w:line="195" w:lineRule="exact"/>
              <w:ind w:left="102"/>
              <w:rPr>
                <w:sz w:val="17"/>
              </w:rPr>
            </w:pPr>
            <w:r>
              <w:rPr>
                <w:sz w:val="17"/>
              </w:rPr>
              <w:t>9443: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ENABLE</w:t>
            </w:r>
          </w:p>
        </w:tc>
      </w:tr>
    </w:tbl>
    <w:p w14:paraId="5EADFFF1" w14:textId="77777777" w:rsidR="00650DB1" w:rsidRDefault="00650DB1">
      <w:pPr>
        <w:pStyle w:val="a3"/>
        <w:rPr>
          <w:b/>
        </w:rPr>
      </w:pPr>
    </w:p>
    <w:p w14:paraId="5EADFFF2" w14:textId="77777777" w:rsidR="00650DB1" w:rsidRDefault="00650DB1">
      <w:pPr>
        <w:pStyle w:val="a3"/>
        <w:rPr>
          <w:b/>
        </w:rPr>
      </w:pPr>
    </w:p>
    <w:p w14:paraId="5EADFFF3" w14:textId="77777777" w:rsidR="00650DB1" w:rsidRDefault="00650DB1">
      <w:pPr>
        <w:pStyle w:val="a3"/>
        <w:rPr>
          <w:b/>
        </w:rPr>
      </w:pPr>
    </w:p>
    <w:p w14:paraId="5EADFFF4" w14:textId="77777777" w:rsidR="00650DB1" w:rsidRDefault="00650DB1">
      <w:pPr>
        <w:pStyle w:val="a3"/>
        <w:spacing w:before="27"/>
        <w:rPr>
          <w:b/>
        </w:rPr>
      </w:pPr>
    </w:p>
    <w:p w14:paraId="5EADFFF5" w14:textId="77777777" w:rsidR="00650DB1" w:rsidRDefault="00CF2FE7">
      <w:pPr>
        <w:pStyle w:val="3"/>
        <w:spacing w:line="276" w:lineRule="auto"/>
      </w:pPr>
      <w:bookmarkStart w:id="9" w:name="_Toc199388701"/>
      <w:r>
        <w:rPr>
          <w:color w:val="434343"/>
        </w:rPr>
        <w:t xml:space="preserve">Configuring AWS Network Security Group </w:t>
      </w:r>
      <w:r>
        <w:rPr>
          <w:color w:val="434343"/>
          <w:spacing w:val="-2"/>
        </w:rPr>
        <w:t>settings</w:t>
      </w:r>
      <w:bookmarkEnd w:id="9"/>
    </w:p>
    <w:p w14:paraId="5EADFFF6" w14:textId="77777777" w:rsidR="00650DB1" w:rsidRDefault="00CF2FE7">
      <w:pPr>
        <w:pStyle w:val="a3"/>
        <w:spacing w:before="52" w:line="256" w:lineRule="auto"/>
        <w:ind w:left="75" w:right="1493"/>
      </w:pPr>
      <w:r>
        <w:t>The</w:t>
      </w:r>
      <w:r>
        <w:rPr>
          <w:spacing w:val="-5"/>
        </w:rPr>
        <w:t xml:space="preserve"> </w:t>
      </w:r>
      <w:r>
        <w:t>settings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enabling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disabling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(NSG)</w:t>
      </w:r>
      <w:r>
        <w:rPr>
          <w:spacing w:val="-5"/>
        </w:rPr>
        <w:t xml:space="preserve"> </w:t>
      </w:r>
      <w:r>
        <w:t>settings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AWS using the following instructions.</w:t>
      </w:r>
    </w:p>
    <w:p w14:paraId="5EADFFF7" w14:textId="77777777" w:rsidR="00650DB1" w:rsidRDefault="00650DB1">
      <w:pPr>
        <w:pStyle w:val="a3"/>
        <w:spacing w:before="39"/>
      </w:pPr>
    </w:p>
    <w:p w14:paraId="5EADFFF8" w14:textId="77777777" w:rsidR="00650DB1" w:rsidRDefault="00CF2FE7">
      <w:pPr>
        <w:pStyle w:val="5"/>
        <w:ind w:left="75"/>
      </w:pPr>
      <w:r>
        <w:t>To</w:t>
      </w:r>
      <w:r>
        <w:rPr>
          <w:spacing w:val="-8"/>
        </w:rPr>
        <w:t xml:space="preserve"> </w:t>
      </w:r>
      <w:r>
        <w:t>configure</w:t>
      </w:r>
      <w:r>
        <w:rPr>
          <w:spacing w:val="-9"/>
        </w:rPr>
        <w:t xml:space="preserve"> </w:t>
      </w:r>
      <w:r>
        <w:t>AWS</w:t>
      </w:r>
      <w:r>
        <w:rPr>
          <w:spacing w:val="-9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rPr>
          <w:spacing w:val="-2"/>
        </w:rPr>
        <w:t>settings</w:t>
      </w:r>
    </w:p>
    <w:p w14:paraId="5EADFFF9" w14:textId="77777777" w:rsidR="00650DB1" w:rsidRDefault="00CF2FE7">
      <w:pPr>
        <w:spacing w:before="124"/>
        <w:ind w:left="244"/>
        <w:jc w:val="both"/>
        <w:rPr>
          <w:sz w:val="17"/>
        </w:rPr>
      </w:pPr>
      <w:r>
        <w:rPr>
          <w:rFonts w:ascii="Trebuchet MS" w:hAnsi="Trebuchet MS"/>
          <w:sz w:val="17"/>
        </w:rPr>
        <w:t>1</w:t>
      </w:r>
      <w:r>
        <w:rPr>
          <w:rFonts w:ascii="Trebuchet MS" w:hAnsi="Trebuchet MS"/>
          <w:spacing w:val="28"/>
          <w:sz w:val="17"/>
        </w:rPr>
        <w:t xml:space="preserve">  </w:t>
      </w:r>
      <w:r>
        <w:rPr>
          <w:sz w:val="17"/>
        </w:rPr>
        <w:t>In</w:t>
      </w:r>
      <w:r>
        <w:rPr>
          <w:spacing w:val="-4"/>
          <w:sz w:val="17"/>
        </w:rPr>
        <w:t xml:space="preserve"> </w:t>
      </w:r>
      <w:r>
        <w:rPr>
          <w:sz w:val="17"/>
        </w:rPr>
        <w:t>AWS</w:t>
      </w:r>
      <w:r>
        <w:rPr>
          <w:spacing w:val="-6"/>
          <w:sz w:val="17"/>
        </w:rPr>
        <w:t xml:space="preserve"> </w:t>
      </w:r>
      <w:r>
        <w:rPr>
          <w:sz w:val="17"/>
        </w:rPr>
        <w:t>console,</w:t>
      </w:r>
      <w:r>
        <w:rPr>
          <w:spacing w:val="-5"/>
          <w:sz w:val="17"/>
        </w:rPr>
        <w:t xml:space="preserve"> </w:t>
      </w:r>
      <w:r>
        <w:rPr>
          <w:sz w:val="17"/>
        </w:rPr>
        <w:t>find</w:t>
      </w:r>
      <w:r>
        <w:rPr>
          <w:spacing w:val="-6"/>
          <w:sz w:val="17"/>
        </w:rPr>
        <w:t xml:space="preserve"> </w:t>
      </w:r>
      <w:r>
        <w:rPr>
          <w:sz w:val="17"/>
        </w:rPr>
        <w:t>“Services”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z w:val="17"/>
        </w:rPr>
        <w:t>click</w:t>
      </w:r>
      <w:r>
        <w:rPr>
          <w:spacing w:val="-5"/>
          <w:sz w:val="17"/>
        </w:rPr>
        <w:t xml:space="preserve"> </w:t>
      </w:r>
      <w:r>
        <w:rPr>
          <w:b/>
          <w:sz w:val="17"/>
        </w:rPr>
        <w:t>Network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security</w:t>
      </w:r>
      <w:r>
        <w:rPr>
          <w:b/>
          <w:spacing w:val="-5"/>
          <w:sz w:val="17"/>
        </w:rPr>
        <w:t xml:space="preserve"> </w:t>
      </w:r>
      <w:r>
        <w:rPr>
          <w:b/>
          <w:spacing w:val="-2"/>
          <w:sz w:val="17"/>
        </w:rPr>
        <w:t>groups</w:t>
      </w:r>
      <w:r>
        <w:rPr>
          <w:spacing w:val="-2"/>
          <w:sz w:val="17"/>
        </w:rPr>
        <w:t>.</w:t>
      </w:r>
    </w:p>
    <w:p w14:paraId="5EADFFFA" w14:textId="7C30451F" w:rsidR="00650DB1" w:rsidRDefault="00CF2FE7">
      <w:pPr>
        <w:pStyle w:val="a4"/>
        <w:numPr>
          <w:ilvl w:val="0"/>
          <w:numId w:val="1"/>
        </w:numPr>
        <w:tabs>
          <w:tab w:val="left" w:pos="513"/>
          <w:tab w:val="left" w:pos="515"/>
        </w:tabs>
        <w:spacing w:before="122" w:line="254" w:lineRule="auto"/>
        <w:ind w:left="515" w:right="842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287296" behindDoc="1" locked="0" layoutInCell="1" allowOverlap="1" wp14:anchorId="5EAE004A" wp14:editId="5EAE004B">
                <wp:simplePos x="0" y="0"/>
                <wp:positionH relativeFrom="page">
                  <wp:posOffset>1459230</wp:posOffset>
                </wp:positionH>
                <wp:positionV relativeFrom="paragraph">
                  <wp:posOffset>369448</wp:posOffset>
                </wp:positionV>
                <wp:extent cx="11430" cy="2762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" h="276225">
                              <a:moveTo>
                                <a:pt x="11429" y="0"/>
                              </a:moveTo>
                              <a:lnTo>
                                <a:pt x="0" y="0"/>
                              </a:lnTo>
                              <a:lnTo>
                                <a:pt x="0" y="275844"/>
                              </a:lnTo>
                              <a:lnTo>
                                <a:pt x="11429" y="275844"/>
                              </a:lnTo>
                              <a:lnTo>
                                <a:pt x="1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637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7E0D2" id="Graphic 30" o:spid="_x0000_s1026" style="position:absolute;left:0;text-align:left;margin-left:114.9pt;margin-top:29.1pt;width:.9pt;height:21.75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" path="m11429,l,,,275844r11429,l11429,xe" fillcolor="#016374" stroked="f">
                <v:path arrowok="t"/>
                <w10:wrap anchorx="page"/>
              </v:shape>
            </w:pict>
          </mc:Fallback>
        </mc:AlternateContent>
      </w:r>
      <w:r>
        <w:rPr>
          <w:sz w:val="17"/>
        </w:rPr>
        <w:t>Click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NSG</w:t>
      </w:r>
      <w:r>
        <w:rPr>
          <w:spacing w:val="-3"/>
          <w:sz w:val="17"/>
        </w:rPr>
        <w:t xml:space="preserve"> </w:t>
      </w:r>
      <w:r>
        <w:rPr>
          <w:sz w:val="17"/>
        </w:rPr>
        <w:t>name</w:t>
      </w:r>
      <w:r>
        <w:rPr>
          <w:spacing w:val="-4"/>
          <w:sz w:val="17"/>
        </w:rPr>
        <w:t xml:space="preserve"> </w:t>
      </w:r>
      <w:r>
        <w:rPr>
          <w:sz w:val="17"/>
        </w:rPr>
        <w:t>you</w:t>
      </w:r>
      <w:r>
        <w:rPr>
          <w:spacing w:val="-4"/>
          <w:sz w:val="17"/>
        </w:rPr>
        <w:t xml:space="preserve"> </w:t>
      </w:r>
      <w:r>
        <w:rPr>
          <w:sz w:val="17"/>
        </w:rPr>
        <w:t>want</w:t>
      </w:r>
      <w:r>
        <w:rPr>
          <w:spacing w:val="-3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modify.</w:t>
      </w:r>
      <w:r>
        <w:rPr>
          <w:spacing w:val="-3"/>
          <w:sz w:val="17"/>
        </w:rPr>
        <w:t xml:space="preserve"> </w:t>
      </w:r>
      <w:r>
        <w:rPr>
          <w:sz w:val="17"/>
        </w:rPr>
        <w:t>This</w:t>
      </w:r>
      <w:r>
        <w:rPr>
          <w:spacing w:val="-4"/>
          <w:sz w:val="17"/>
        </w:rPr>
        <w:t xml:space="preserve"> </w:t>
      </w:r>
      <w:r>
        <w:rPr>
          <w:sz w:val="17"/>
        </w:rPr>
        <w:t>is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same</w:t>
      </w:r>
      <w:r>
        <w:rPr>
          <w:spacing w:val="-5"/>
          <w:sz w:val="17"/>
        </w:rPr>
        <w:t xml:space="preserve"> </w:t>
      </w:r>
      <w:r>
        <w:rPr>
          <w:sz w:val="17"/>
        </w:rPr>
        <w:t>NSG</w:t>
      </w:r>
      <w:r>
        <w:rPr>
          <w:spacing w:val="-3"/>
          <w:sz w:val="17"/>
        </w:rPr>
        <w:t xml:space="preserve"> </w:t>
      </w:r>
      <w:r>
        <w:rPr>
          <w:sz w:val="17"/>
        </w:rPr>
        <w:t>that</w:t>
      </w:r>
      <w:r>
        <w:rPr>
          <w:spacing w:val="-4"/>
          <w:sz w:val="17"/>
        </w:rPr>
        <w:t xml:space="preserve"> </w:t>
      </w:r>
      <w:r>
        <w:rPr>
          <w:sz w:val="17"/>
        </w:rPr>
        <w:t>is</w:t>
      </w:r>
      <w:r>
        <w:rPr>
          <w:spacing w:val="-4"/>
          <w:sz w:val="17"/>
        </w:rPr>
        <w:t xml:space="preserve"> </w:t>
      </w:r>
      <w:r>
        <w:rPr>
          <w:sz w:val="17"/>
        </w:rPr>
        <w:t>deployed</w:t>
      </w:r>
      <w:r>
        <w:rPr>
          <w:spacing w:val="-4"/>
          <w:sz w:val="17"/>
        </w:rPr>
        <w:t xml:space="preserve"> </w:t>
      </w:r>
      <w:r>
        <w:rPr>
          <w:sz w:val="17"/>
        </w:rPr>
        <w:t>with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AWS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Marketplace image of </w:t>
      </w:r>
      <w:r w:rsidR="007C633C">
        <w:rPr>
          <w:sz w:val="17"/>
        </w:rPr>
        <w:t>OceanSDS</w:t>
      </w:r>
    </w:p>
    <w:p w14:paraId="5EADFFFB" w14:textId="08F6AB3B" w:rsidR="00650DB1" w:rsidRDefault="00CF2FE7">
      <w:pPr>
        <w:pStyle w:val="a3"/>
        <w:tabs>
          <w:tab w:val="left" w:pos="620"/>
        </w:tabs>
        <w:spacing w:before="110"/>
        <w:ind w:left="269"/>
      </w:pPr>
      <w:r>
        <w:rPr>
          <w:noProof/>
          <w:position w:val="-6"/>
        </w:rPr>
        <w:lastRenderedPageBreak/>
        <w:drawing>
          <wp:inline distT="0" distB="0" distL="0" distR="0" wp14:anchorId="5EAE004C" wp14:editId="5EAE004D">
            <wp:extent cx="57150" cy="140566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4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b/>
          <w:color w:val="016374"/>
        </w:rPr>
        <w:t>NOTE:</w:t>
      </w:r>
      <w:r>
        <w:rPr>
          <w:b/>
          <w:color w:val="016374"/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modification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NSG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default</w:t>
      </w:r>
      <w:r>
        <w:rPr>
          <w:spacing w:val="-8"/>
        </w:rPr>
        <w:t xml:space="preserve"> </w:t>
      </w:r>
      <w:r>
        <w:t>settlings</w:t>
      </w:r>
      <w:r>
        <w:rPr>
          <w:spacing w:val="-7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 w:rsidR="007C633C">
        <w:rPr>
          <w:spacing w:val="-2"/>
        </w:rPr>
        <w:t>OceanSDS</w:t>
      </w:r>
    </w:p>
    <w:p w14:paraId="5EADFFFC" w14:textId="77777777" w:rsidR="00650DB1" w:rsidRDefault="00650DB1">
      <w:pPr>
        <w:pStyle w:val="a3"/>
        <w:spacing w:before="71"/>
      </w:pPr>
    </w:p>
    <w:p w14:paraId="5EADFFFD" w14:textId="77777777" w:rsidR="00650DB1" w:rsidRDefault="00CF2FE7">
      <w:pPr>
        <w:pStyle w:val="a4"/>
        <w:numPr>
          <w:ilvl w:val="0"/>
          <w:numId w:val="1"/>
        </w:numPr>
        <w:tabs>
          <w:tab w:val="left" w:pos="513"/>
          <w:tab w:val="left" w:pos="515"/>
        </w:tabs>
        <w:spacing w:line="252" w:lineRule="auto"/>
        <w:ind w:left="515" w:right="1115"/>
        <w:rPr>
          <w:sz w:val="17"/>
        </w:rPr>
      </w:pPr>
      <w:r>
        <w:rPr>
          <w:sz w:val="17"/>
        </w:rPr>
        <w:t>After</w:t>
      </w:r>
      <w:r>
        <w:rPr>
          <w:spacing w:val="-5"/>
          <w:sz w:val="17"/>
        </w:rPr>
        <w:t xml:space="preserve"> </w:t>
      </w:r>
      <w:r>
        <w:rPr>
          <w:sz w:val="17"/>
        </w:rPr>
        <w:t>you</w:t>
      </w:r>
      <w:r>
        <w:rPr>
          <w:spacing w:val="-4"/>
          <w:sz w:val="17"/>
        </w:rPr>
        <w:t xml:space="preserve"> </w:t>
      </w:r>
      <w:r>
        <w:rPr>
          <w:sz w:val="17"/>
        </w:rPr>
        <w:t>click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NSG</w:t>
      </w:r>
      <w:r>
        <w:rPr>
          <w:spacing w:val="-4"/>
          <w:sz w:val="17"/>
        </w:rPr>
        <w:t xml:space="preserve"> </w:t>
      </w:r>
      <w:r>
        <w:rPr>
          <w:sz w:val="17"/>
        </w:rPr>
        <w:t>name,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settings</w:t>
      </w:r>
      <w:r>
        <w:rPr>
          <w:spacing w:val="-3"/>
          <w:sz w:val="17"/>
        </w:rPr>
        <w:t xml:space="preserve"> </w:t>
      </w:r>
      <w:r>
        <w:rPr>
          <w:sz w:val="17"/>
        </w:rPr>
        <w:t>page</w:t>
      </w:r>
      <w:r>
        <w:rPr>
          <w:spacing w:val="-5"/>
          <w:sz w:val="17"/>
        </w:rPr>
        <w:t xml:space="preserve"> </w:t>
      </w:r>
      <w:r>
        <w:rPr>
          <w:sz w:val="17"/>
        </w:rPr>
        <w:t>like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one</w:t>
      </w:r>
      <w:r>
        <w:rPr>
          <w:spacing w:val="-5"/>
          <w:sz w:val="17"/>
        </w:rPr>
        <w:t xml:space="preserve"> </w:t>
      </w:r>
      <w:r>
        <w:rPr>
          <w:sz w:val="17"/>
        </w:rPr>
        <w:t>in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following</w:t>
      </w:r>
      <w:r>
        <w:rPr>
          <w:spacing w:val="-4"/>
          <w:sz w:val="17"/>
        </w:rPr>
        <w:t xml:space="preserve"> </w:t>
      </w:r>
      <w:r>
        <w:rPr>
          <w:sz w:val="17"/>
        </w:rPr>
        <w:t>image</w:t>
      </w:r>
      <w:r>
        <w:rPr>
          <w:spacing w:val="-5"/>
          <w:sz w:val="17"/>
        </w:rPr>
        <w:t xml:space="preserve"> </w:t>
      </w:r>
      <w:r>
        <w:rPr>
          <w:sz w:val="17"/>
        </w:rPr>
        <w:t>shows</w:t>
      </w:r>
      <w:r>
        <w:rPr>
          <w:spacing w:val="-3"/>
          <w:sz w:val="17"/>
        </w:rPr>
        <w:t xml:space="preserve"> </w:t>
      </w:r>
      <w:r>
        <w:rPr>
          <w:sz w:val="17"/>
        </w:rPr>
        <w:t>where</w:t>
      </w:r>
      <w:r>
        <w:rPr>
          <w:spacing w:val="-5"/>
          <w:sz w:val="17"/>
        </w:rPr>
        <w:t xml:space="preserve"> </w:t>
      </w:r>
      <w:r>
        <w:rPr>
          <w:sz w:val="17"/>
        </w:rPr>
        <w:t>you</w:t>
      </w:r>
      <w:r>
        <w:rPr>
          <w:spacing w:val="-5"/>
          <w:sz w:val="17"/>
        </w:rPr>
        <w:t xml:space="preserve"> </w:t>
      </w:r>
      <w:r>
        <w:rPr>
          <w:sz w:val="17"/>
        </w:rPr>
        <w:t>can modify the network settings.</w:t>
      </w:r>
    </w:p>
    <w:p w14:paraId="5EADFFFE" w14:textId="77777777" w:rsidR="00650DB1" w:rsidRDefault="00CF2FE7">
      <w:pPr>
        <w:pStyle w:val="a4"/>
        <w:numPr>
          <w:ilvl w:val="0"/>
          <w:numId w:val="1"/>
        </w:numPr>
        <w:tabs>
          <w:tab w:val="left" w:pos="514"/>
        </w:tabs>
        <w:spacing w:before="114"/>
        <w:ind w:hanging="270"/>
        <w:jc w:val="both"/>
        <w:rPr>
          <w:b/>
          <w:sz w:val="17"/>
        </w:rPr>
      </w:pPr>
      <w:r>
        <w:rPr>
          <w:sz w:val="17"/>
        </w:rPr>
        <w:t>When</w:t>
      </w:r>
      <w:r>
        <w:rPr>
          <w:spacing w:val="-7"/>
          <w:sz w:val="17"/>
        </w:rPr>
        <w:t xml:space="preserve"> </w:t>
      </w:r>
      <w:r>
        <w:rPr>
          <w:sz w:val="17"/>
        </w:rPr>
        <w:t>opening</w:t>
      </w:r>
      <w:r>
        <w:rPr>
          <w:spacing w:val="-6"/>
          <w:sz w:val="17"/>
        </w:rPr>
        <w:t xml:space="preserve"> </w:t>
      </w:r>
      <w:r>
        <w:rPr>
          <w:sz w:val="17"/>
        </w:rPr>
        <w:t>an</w:t>
      </w:r>
      <w:r>
        <w:rPr>
          <w:spacing w:val="-8"/>
          <w:sz w:val="17"/>
        </w:rPr>
        <w:t xml:space="preserve"> </w:t>
      </w:r>
      <w:r>
        <w:rPr>
          <w:sz w:val="17"/>
        </w:rPr>
        <w:t>additional</w:t>
      </w:r>
      <w:r>
        <w:rPr>
          <w:spacing w:val="-7"/>
          <w:sz w:val="17"/>
        </w:rPr>
        <w:t xml:space="preserve"> </w:t>
      </w:r>
      <w:r>
        <w:rPr>
          <w:sz w:val="17"/>
        </w:rPr>
        <w:t>port,</w:t>
      </w:r>
      <w:r>
        <w:rPr>
          <w:spacing w:val="-7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add</w:t>
      </w:r>
      <w:r>
        <w:rPr>
          <w:spacing w:val="-8"/>
          <w:sz w:val="17"/>
        </w:rPr>
        <w:t xml:space="preserve"> </w:t>
      </w:r>
      <w:r>
        <w:rPr>
          <w:sz w:val="17"/>
        </w:rPr>
        <w:t>inbound</w:t>
      </w:r>
      <w:r>
        <w:rPr>
          <w:spacing w:val="-8"/>
          <w:sz w:val="17"/>
        </w:rPr>
        <w:t xml:space="preserve"> </w:t>
      </w:r>
      <w:r>
        <w:rPr>
          <w:sz w:val="17"/>
        </w:rPr>
        <w:t>rules</w:t>
      </w:r>
      <w:r>
        <w:rPr>
          <w:spacing w:val="-7"/>
          <w:sz w:val="17"/>
        </w:rPr>
        <w:t xml:space="preserve"> </w:t>
      </w:r>
      <w:r>
        <w:rPr>
          <w:sz w:val="17"/>
        </w:rPr>
        <w:t>for</w:t>
      </w:r>
      <w:r>
        <w:rPr>
          <w:spacing w:val="-6"/>
          <w:sz w:val="17"/>
        </w:rPr>
        <w:t xml:space="preserve"> </w:t>
      </w:r>
      <w:r>
        <w:rPr>
          <w:sz w:val="17"/>
        </w:rPr>
        <w:t>that</w:t>
      </w:r>
      <w:r>
        <w:rPr>
          <w:spacing w:val="-7"/>
          <w:sz w:val="17"/>
        </w:rPr>
        <w:t xml:space="preserve"> </w:t>
      </w:r>
      <w:r>
        <w:rPr>
          <w:sz w:val="17"/>
        </w:rPr>
        <w:t>specific</w:t>
      </w:r>
      <w:r>
        <w:rPr>
          <w:spacing w:val="-7"/>
          <w:sz w:val="17"/>
        </w:rPr>
        <w:t xml:space="preserve"> </w:t>
      </w:r>
      <w:r>
        <w:rPr>
          <w:sz w:val="17"/>
        </w:rPr>
        <w:t>port,</w:t>
      </w:r>
      <w:r>
        <w:rPr>
          <w:spacing w:val="-6"/>
          <w:sz w:val="17"/>
        </w:rPr>
        <w:t xml:space="preserve"> </w:t>
      </w:r>
      <w:r>
        <w:rPr>
          <w:sz w:val="17"/>
        </w:rPr>
        <w:t>click</w:t>
      </w:r>
      <w:r>
        <w:rPr>
          <w:spacing w:val="-8"/>
          <w:sz w:val="17"/>
        </w:rPr>
        <w:t xml:space="preserve"> </w:t>
      </w:r>
      <w:r>
        <w:rPr>
          <w:b/>
          <w:sz w:val="17"/>
        </w:rPr>
        <w:t>Inbound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security</w:t>
      </w:r>
      <w:r>
        <w:rPr>
          <w:b/>
          <w:spacing w:val="-8"/>
          <w:sz w:val="17"/>
        </w:rPr>
        <w:t xml:space="preserve"> </w:t>
      </w:r>
      <w:r>
        <w:rPr>
          <w:b/>
          <w:spacing w:val="-2"/>
          <w:sz w:val="17"/>
        </w:rPr>
        <w:t>rules</w:t>
      </w:r>
    </w:p>
    <w:p w14:paraId="5EADFFFF" w14:textId="77777777" w:rsidR="00650DB1" w:rsidRDefault="00CF2FE7">
      <w:pPr>
        <w:pStyle w:val="a3"/>
        <w:spacing w:before="12" w:line="391" w:lineRule="auto"/>
        <w:ind w:left="616" w:right="3572" w:hanging="101"/>
        <w:jc w:val="both"/>
      </w:pP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side,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Add</w:t>
      </w:r>
      <w:r>
        <w:rPr>
          <w:b/>
          <w:spacing w:val="-4"/>
        </w:rPr>
        <w:t xml:space="preserve"> </w:t>
      </w:r>
      <w:r>
        <w:t>tab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page. The following dialog opens.</w:t>
      </w:r>
    </w:p>
    <w:p w14:paraId="5EAE0000" w14:textId="77777777" w:rsidR="00650DB1" w:rsidRDefault="00CF2FE7">
      <w:pPr>
        <w:pStyle w:val="a4"/>
        <w:numPr>
          <w:ilvl w:val="0"/>
          <w:numId w:val="1"/>
        </w:numPr>
        <w:tabs>
          <w:tab w:val="left" w:pos="513"/>
          <w:tab w:val="left" w:pos="515"/>
        </w:tabs>
        <w:spacing w:line="254" w:lineRule="auto"/>
        <w:ind w:left="515" w:right="1029"/>
        <w:jc w:val="both"/>
        <w:rPr>
          <w:sz w:val="17"/>
        </w:rPr>
      </w:pPr>
      <w:r>
        <w:rPr>
          <w:sz w:val="17"/>
        </w:rPr>
        <w:t>On</w:t>
      </w:r>
      <w:r>
        <w:rPr>
          <w:spacing w:val="-5"/>
          <w:sz w:val="17"/>
        </w:rPr>
        <w:t xml:space="preserve"> </w:t>
      </w:r>
      <w:r>
        <w:rPr>
          <w:sz w:val="17"/>
        </w:rPr>
        <w:t>this</w:t>
      </w:r>
      <w:r>
        <w:rPr>
          <w:spacing w:val="-4"/>
          <w:sz w:val="17"/>
        </w:rPr>
        <w:t xml:space="preserve"> </w:t>
      </w:r>
      <w:r>
        <w:rPr>
          <w:sz w:val="17"/>
        </w:rPr>
        <w:t>dialog,</w:t>
      </w:r>
      <w:r>
        <w:rPr>
          <w:spacing w:val="-3"/>
          <w:sz w:val="17"/>
        </w:rPr>
        <w:t xml:space="preserve"> </w:t>
      </w:r>
      <w:r>
        <w:rPr>
          <w:sz w:val="17"/>
        </w:rPr>
        <w:t>you</w:t>
      </w:r>
      <w:r>
        <w:rPr>
          <w:spacing w:val="-5"/>
          <w:sz w:val="17"/>
        </w:rPr>
        <w:t xml:space="preserve"> </w:t>
      </w:r>
      <w:r>
        <w:rPr>
          <w:sz w:val="17"/>
        </w:rPr>
        <w:t>can</w:t>
      </w:r>
      <w:r>
        <w:rPr>
          <w:spacing w:val="-4"/>
          <w:sz w:val="17"/>
        </w:rPr>
        <w:t xml:space="preserve"> </w:t>
      </w:r>
      <w:r>
        <w:rPr>
          <w:sz w:val="17"/>
        </w:rPr>
        <w:t>add</w:t>
      </w:r>
      <w:r>
        <w:rPr>
          <w:spacing w:val="-5"/>
          <w:sz w:val="17"/>
        </w:rPr>
        <w:t xml:space="preserve"> </w:t>
      </w:r>
      <w:r>
        <w:rPr>
          <w:sz w:val="17"/>
        </w:rPr>
        <w:t>rules</w:t>
      </w:r>
      <w:r>
        <w:rPr>
          <w:spacing w:val="-4"/>
          <w:sz w:val="17"/>
        </w:rPr>
        <w:t xml:space="preserve"> </w:t>
      </w:r>
      <w:r>
        <w:rPr>
          <w:sz w:val="17"/>
        </w:rPr>
        <w:t>that</w:t>
      </w:r>
      <w:r>
        <w:rPr>
          <w:spacing w:val="-4"/>
          <w:sz w:val="17"/>
        </w:rPr>
        <w:t xml:space="preserve"> </w:t>
      </w:r>
      <w:r>
        <w:rPr>
          <w:sz w:val="17"/>
        </w:rPr>
        <w:t>open</w:t>
      </w:r>
      <w:r>
        <w:rPr>
          <w:spacing w:val="-5"/>
          <w:sz w:val="17"/>
        </w:rPr>
        <w:t xml:space="preserve"> </w:t>
      </w:r>
      <w:r>
        <w:rPr>
          <w:sz w:val="17"/>
        </w:rPr>
        <w:t>other</w:t>
      </w:r>
      <w:r>
        <w:rPr>
          <w:spacing w:val="-5"/>
          <w:sz w:val="17"/>
        </w:rPr>
        <w:t xml:space="preserve"> </w:t>
      </w:r>
      <w:r>
        <w:rPr>
          <w:sz w:val="17"/>
        </w:rPr>
        <w:t>ports.</w:t>
      </w:r>
      <w:r>
        <w:rPr>
          <w:spacing w:val="-4"/>
          <w:sz w:val="17"/>
        </w:rPr>
        <w:t xml:space="preserve"> </w:t>
      </w:r>
      <w:r>
        <w:rPr>
          <w:sz w:val="17"/>
        </w:rPr>
        <w:t>For</w:t>
      </w:r>
      <w:r>
        <w:rPr>
          <w:spacing w:val="-4"/>
          <w:sz w:val="17"/>
        </w:rPr>
        <w:t xml:space="preserve"> </w:t>
      </w:r>
      <w:r>
        <w:rPr>
          <w:sz w:val="17"/>
        </w:rPr>
        <w:t>example,</w:t>
      </w:r>
      <w:r>
        <w:rPr>
          <w:spacing w:val="-4"/>
          <w:sz w:val="17"/>
        </w:rPr>
        <w:t xml:space="preserve"> </w:t>
      </w:r>
      <w:r>
        <w:rPr>
          <w:sz w:val="17"/>
        </w:rPr>
        <w:t>if</w:t>
      </w:r>
      <w:r>
        <w:rPr>
          <w:spacing w:val="-4"/>
          <w:sz w:val="17"/>
        </w:rPr>
        <w:t xml:space="preserve"> </w:t>
      </w:r>
      <w:r>
        <w:rPr>
          <w:sz w:val="17"/>
        </w:rPr>
        <w:t>Object</w:t>
      </w:r>
      <w:r>
        <w:rPr>
          <w:spacing w:val="-4"/>
          <w:sz w:val="17"/>
        </w:rPr>
        <w:t xml:space="preserve"> </w:t>
      </w:r>
      <w:r>
        <w:rPr>
          <w:sz w:val="17"/>
        </w:rPr>
        <w:t>container</w:t>
      </w:r>
      <w:r>
        <w:rPr>
          <w:spacing w:val="-5"/>
          <w:sz w:val="17"/>
        </w:rPr>
        <w:t xml:space="preserve"> </w:t>
      </w:r>
      <w:r>
        <w:rPr>
          <w:sz w:val="17"/>
        </w:rPr>
        <w:t>is</w:t>
      </w:r>
      <w:r>
        <w:rPr>
          <w:spacing w:val="-3"/>
          <w:sz w:val="17"/>
        </w:rPr>
        <w:t xml:space="preserve"> </w:t>
      </w:r>
      <w:r>
        <w:rPr>
          <w:sz w:val="17"/>
        </w:rPr>
        <w:t>enabled,</w:t>
      </w:r>
      <w:r>
        <w:rPr>
          <w:spacing w:val="-4"/>
          <w:sz w:val="17"/>
        </w:rPr>
        <w:t xml:space="preserve"> </w:t>
      </w:r>
      <w:r>
        <w:rPr>
          <w:sz w:val="17"/>
        </w:rPr>
        <w:t>then the</w:t>
      </w:r>
      <w:r>
        <w:rPr>
          <w:spacing w:val="-2"/>
          <w:sz w:val="17"/>
        </w:rPr>
        <w:t xml:space="preserve"> </w:t>
      </w:r>
      <w:r>
        <w:rPr>
          <w:sz w:val="17"/>
        </w:rPr>
        <w:t>corresponding</w:t>
      </w:r>
      <w:r>
        <w:rPr>
          <w:spacing w:val="-2"/>
          <w:sz w:val="17"/>
        </w:rPr>
        <w:t xml:space="preserve"> </w:t>
      </w:r>
      <w:r>
        <w:rPr>
          <w:sz w:val="17"/>
        </w:rPr>
        <w:t>port</w:t>
      </w:r>
      <w:r>
        <w:rPr>
          <w:spacing w:val="-2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9000</w:t>
      </w:r>
      <w:r>
        <w:rPr>
          <w:spacing w:val="-2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table</w:t>
      </w:r>
      <w:r>
        <w:rPr>
          <w:spacing w:val="-2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earlier</w:t>
      </w:r>
      <w:r>
        <w:rPr>
          <w:spacing w:val="-3"/>
          <w:sz w:val="17"/>
        </w:rPr>
        <w:t xml:space="preserve"> </w:t>
      </w:r>
      <w:r>
        <w:rPr>
          <w:sz w:val="17"/>
        </w:rPr>
        <w:t>section</w:t>
      </w:r>
      <w:r>
        <w:rPr>
          <w:spacing w:val="-3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needs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3"/>
          <w:sz w:val="17"/>
        </w:rPr>
        <w:t xml:space="preserve"> </w:t>
      </w:r>
      <w:r>
        <w:rPr>
          <w:sz w:val="17"/>
        </w:rPr>
        <w:t>be</w:t>
      </w:r>
      <w:r>
        <w:rPr>
          <w:spacing w:val="-3"/>
          <w:sz w:val="17"/>
        </w:rPr>
        <w:t xml:space="preserve"> </w:t>
      </w:r>
      <w:r>
        <w:rPr>
          <w:sz w:val="17"/>
        </w:rPr>
        <w:t>open.</w:t>
      </w:r>
      <w:r>
        <w:rPr>
          <w:spacing w:val="-2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that</w:t>
      </w:r>
      <w:r>
        <w:rPr>
          <w:spacing w:val="-2"/>
          <w:sz w:val="17"/>
        </w:rPr>
        <w:t xml:space="preserve"> </w:t>
      </w:r>
      <w:r>
        <w:rPr>
          <w:sz w:val="17"/>
        </w:rPr>
        <w:t>case,</w:t>
      </w:r>
      <w:r>
        <w:rPr>
          <w:spacing w:val="-2"/>
          <w:sz w:val="17"/>
        </w:rPr>
        <w:t xml:space="preserve"> </w:t>
      </w:r>
      <w:r>
        <w:rPr>
          <w:sz w:val="17"/>
        </w:rPr>
        <w:t>complete the following options:</w:t>
      </w:r>
    </w:p>
    <w:p w14:paraId="5EAE0001" w14:textId="77777777" w:rsidR="00650DB1" w:rsidRDefault="00650DB1">
      <w:pPr>
        <w:pStyle w:val="a3"/>
        <w:spacing w:before="10"/>
      </w:pPr>
    </w:p>
    <w:p w14:paraId="5EAE0002" w14:textId="77777777" w:rsidR="00650DB1" w:rsidRDefault="00CF2FE7">
      <w:pPr>
        <w:pStyle w:val="6"/>
        <w:ind w:left="616"/>
      </w:pPr>
      <w:r>
        <w:rPr>
          <w:color w:val="434343"/>
        </w:rPr>
        <w:t>Table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5: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Add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inbound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security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rule</w:t>
      </w:r>
      <w:r>
        <w:rPr>
          <w:color w:val="434343"/>
          <w:spacing w:val="-6"/>
        </w:rPr>
        <w:t xml:space="preserve"> </w:t>
      </w:r>
      <w:r>
        <w:rPr>
          <w:color w:val="434343"/>
          <w:spacing w:val="-2"/>
        </w:rPr>
        <w:t>options</w:t>
      </w:r>
    </w:p>
    <w:p w14:paraId="5EAE0003" w14:textId="77777777" w:rsidR="00650DB1" w:rsidRDefault="00CF2FE7">
      <w:pPr>
        <w:pStyle w:val="a3"/>
        <w:spacing w:before="8"/>
        <w:rPr>
          <w:b/>
          <w:sz w:val="7"/>
        </w:rPr>
      </w:pPr>
      <w:r>
        <w:rPr>
          <w:b/>
          <w:noProof/>
          <w:sz w:val="7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EAE004E" wp14:editId="5EAE004F">
                <wp:simplePos x="0" y="0"/>
                <wp:positionH relativeFrom="page">
                  <wp:posOffset>1564386</wp:posOffset>
                </wp:positionH>
                <wp:positionV relativeFrom="paragraph">
                  <wp:posOffset>71433</wp:posOffset>
                </wp:positionV>
                <wp:extent cx="5019040" cy="20764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9040" cy="207645"/>
                          <a:chOff x="0" y="0"/>
                          <a:chExt cx="5019040" cy="20764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01904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9040" h="207645">
                                <a:moveTo>
                                  <a:pt x="5018532" y="0"/>
                                </a:moveTo>
                                <a:lnTo>
                                  <a:pt x="5012436" y="0"/>
                                </a:lnTo>
                                <a:lnTo>
                                  <a:pt x="5012436" y="5334"/>
                                </a:lnTo>
                                <a:lnTo>
                                  <a:pt x="5012436" y="201180"/>
                                </a:lnTo>
                                <a:lnTo>
                                  <a:pt x="1503426" y="201180"/>
                                </a:lnTo>
                                <a:lnTo>
                                  <a:pt x="5334" y="201180"/>
                                </a:lnTo>
                                <a:lnTo>
                                  <a:pt x="5334" y="5334"/>
                                </a:lnTo>
                                <a:lnTo>
                                  <a:pt x="1503426" y="5334"/>
                                </a:lnTo>
                                <a:lnTo>
                                  <a:pt x="1503426" y="201168"/>
                                </a:lnTo>
                                <a:lnTo>
                                  <a:pt x="1512570" y="201168"/>
                                </a:lnTo>
                                <a:lnTo>
                                  <a:pt x="1512570" y="5334"/>
                                </a:lnTo>
                                <a:lnTo>
                                  <a:pt x="5012436" y="5334"/>
                                </a:lnTo>
                                <a:lnTo>
                                  <a:pt x="5012436" y="0"/>
                                </a:lnTo>
                                <a:lnTo>
                                  <a:pt x="5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"/>
                                </a:lnTo>
                                <a:lnTo>
                                  <a:pt x="0" y="201180"/>
                                </a:lnTo>
                                <a:lnTo>
                                  <a:pt x="0" y="207264"/>
                                </a:lnTo>
                                <a:lnTo>
                                  <a:pt x="5334" y="207264"/>
                                </a:lnTo>
                                <a:lnTo>
                                  <a:pt x="1503426" y="207264"/>
                                </a:lnTo>
                                <a:lnTo>
                                  <a:pt x="5012436" y="207264"/>
                                </a:lnTo>
                                <a:lnTo>
                                  <a:pt x="5018519" y="207264"/>
                                </a:lnTo>
                                <a:lnTo>
                                  <a:pt x="5018519" y="201180"/>
                                </a:lnTo>
                                <a:lnTo>
                                  <a:pt x="5018519" y="5334"/>
                                </a:lnTo>
                                <a:lnTo>
                                  <a:pt x="5018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512569" y="5334"/>
                            <a:ext cx="350012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AE0065" w14:textId="77777777" w:rsidR="00650DB1" w:rsidRDefault="00CF2FE7">
                              <w:pPr>
                                <w:spacing w:before="56"/>
                                <w:ind w:left="9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333" y="5334"/>
                            <a:ext cx="149860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AE0066" w14:textId="77777777" w:rsidR="00650DB1" w:rsidRDefault="00CF2FE7">
                              <w:pPr>
                                <w:spacing w:before="56"/>
                                <w:ind w:left="97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Option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E004E" id="Group 32" o:spid="_x0000_s1026" style="position:absolute;margin-left:123.2pt;margin-top:5.6pt;width:395.2pt;height:16.35pt;z-index:-15721984;mso-wrap-distance-left:0;mso-wrap-distance-right:0;mso-position-horizontal-relative:page" coordsize="50190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">
                <v:shape id="Graphic 33" o:spid="_x0000_s1027" style="position:absolute;width:50190;height:2076;visibility:visible;mso-wrap-style:square;v-text-anchor:top" coordsize="501904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" path="m5018532,r-6096,l5012436,5334r,195846l1503426,201180r-1498092,l5334,5334r1498092,l1503426,201168r9144,l1512570,5334r3499866,l5012436,,5334,,,,,5334,,201180r,6084l5334,207264r1498092,l5012436,207264r6083,l5018519,201180r,-195846l501853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" o:spid="_x0000_s1028" type="#_x0000_t202" style="position:absolute;left:15125;top:53;width:35001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EAE0065" w14:textId="77777777" w:rsidR="00650DB1" w:rsidRDefault="00CF2FE7">
                        <w:pPr>
                          <w:spacing w:before="56"/>
                          <w:ind w:left="9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Description</w:t>
                        </w:r>
                      </w:p>
                    </w:txbxContent>
                  </v:textbox>
                </v:shape>
                <v:shape id="Textbox 35" o:spid="_x0000_s1029" type="#_x0000_t202" style="position:absolute;left:53;top:53;width:14986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EAE0066" w14:textId="77777777" w:rsidR="00650DB1" w:rsidRDefault="00CF2FE7">
                        <w:pPr>
                          <w:spacing w:before="56"/>
                          <w:ind w:lef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Option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AE0004" w14:textId="77777777" w:rsidR="00650DB1" w:rsidRDefault="00650DB1">
      <w:pPr>
        <w:pStyle w:val="a3"/>
        <w:rPr>
          <w:b/>
          <w:sz w:val="7"/>
        </w:rPr>
        <w:sectPr w:rsidR="00650DB1">
          <w:pgSz w:w="12240" w:h="15840"/>
          <w:pgMar w:top="1300" w:right="1080" w:bottom="1320" w:left="1800" w:header="0" w:footer="1121" w:gutter="0"/>
          <w:cols w:space="720"/>
        </w:sect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5525"/>
      </w:tblGrid>
      <w:tr w:rsidR="00650DB1" w14:paraId="5EAE0007" w14:textId="77777777">
        <w:trPr>
          <w:trHeight w:val="501"/>
        </w:trPr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</w:tcPr>
          <w:p w14:paraId="5EAE0005" w14:textId="77777777" w:rsidR="00650DB1" w:rsidRDefault="00CF2FE7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lastRenderedPageBreak/>
              <w:t>Source</w:t>
            </w:r>
          </w:p>
        </w:tc>
        <w:tc>
          <w:tcPr>
            <w:tcW w:w="5525" w:type="dxa"/>
            <w:tcBorders>
              <w:left w:val="single" w:sz="6" w:space="0" w:color="000000"/>
              <w:bottom w:val="single" w:sz="6" w:space="0" w:color="000000"/>
            </w:tcBorders>
          </w:tcPr>
          <w:p w14:paraId="5EAE0006" w14:textId="77777777" w:rsidR="00650DB1" w:rsidRDefault="00CF2FE7">
            <w:pPr>
              <w:pStyle w:val="TableParagraph"/>
              <w:spacing w:before="54"/>
              <w:ind w:left="98" w:right="190"/>
              <w:rPr>
                <w:sz w:val="17"/>
              </w:rPr>
            </w:pPr>
            <w:r>
              <w:rPr>
                <w:sz w:val="17"/>
              </w:rPr>
              <w:t>Select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NSG.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port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any external interface, select </w:t>
            </w:r>
            <w:r>
              <w:rPr>
                <w:b/>
                <w:sz w:val="17"/>
              </w:rPr>
              <w:t>Any</w:t>
            </w:r>
            <w:r>
              <w:rPr>
                <w:sz w:val="17"/>
              </w:rPr>
              <w:t>.</w:t>
            </w:r>
          </w:p>
        </w:tc>
      </w:tr>
      <w:tr w:rsidR="00650DB1" w14:paraId="5EAE000A" w14:textId="77777777">
        <w:trPr>
          <w:trHeight w:val="501"/>
        </w:trPr>
        <w:tc>
          <w:tcPr>
            <w:tcW w:w="2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0008" w14:textId="77777777" w:rsidR="00650DB1" w:rsidRDefault="00CF2FE7">
            <w:pPr>
              <w:pStyle w:val="TableParagraph"/>
              <w:spacing w:before="56"/>
              <w:rPr>
                <w:sz w:val="17"/>
              </w:rPr>
            </w:pPr>
            <w:r>
              <w:rPr>
                <w:sz w:val="17"/>
              </w:rPr>
              <w:t>Source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port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ranges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AE0009" w14:textId="77777777" w:rsidR="00650DB1" w:rsidRDefault="00CF2FE7">
            <w:pPr>
              <w:pStyle w:val="TableParagraph"/>
              <w:ind w:left="98" w:right="190"/>
              <w:rPr>
                <w:sz w:val="17"/>
              </w:rPr>
            </w:pPr>
            <w:r>
              <w:rPr>
                <w:sz w:val="17"/>
              </w:rPr>
              <w:t>Select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port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range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specified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source.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select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 xml:space="preserve">range, select </w:t>
            </w:r>
            <w:r>
              <w:rPr>
                <w:b/>
                <w:sz w:val="17"/>
              </w:rPr>
              <w:t>*</w:t>
            </w:r>
            <w:r>
              <w:rPr>
                <w:sz w:val="17"/>
              </w:rPr>
              <w:t>.</w:t>
            </w:r>
          </w:p>
        </w:tc>
      </w:tr>
      <w:tr w:rsidR="00650DB1" w14:paraId="5EAE000D" w14:textId="77777777">
        <w:trPr>
          <w:trHeight w:val="307"/>
        </w:trPr>
        <w:tc>
          <w:tcPr>
            <w:tcW w:w="2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000B" w14:textId="77777777" w:rsidR="00650DB1" w:rsidRDefault="00CF2FE7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Destination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AE000C" w14:textId="77777777" w:rsidR="00650DB1" w:rsidRDefault="00CF2FE7"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Leave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default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selection,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Any</w:t>
            </w:r>
            <w:r>
              <w:rPr>
                <w:spacing w:val="-4"/>
                <w:sz w:val="17"/>
              </w:rPr>
              <w:t>.</w:t>
            </w:r>
          </w:p>
        </w:tc>
      </w:tr>
      <w:tr w:rsidR="00650DB1" w14:paraId="5EAE0010" w14:textId="77777777">
        <w:trPr>
          <w:trHeight w:val="306"/>
        </w:trPr>
        <w:tc>
          <w:tcPr>
            <w:tcW w:w="2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000E" w14:textId="77777777" w:rsidR="00650DB1" w:rsidRDefault="00CF2FE7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Service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AE000F" w14:textId="77777777" w:rsidR="00650DB1" w:rsidRDefault="00CF2FE7">
            <w:pPr>
              <w:pStyle w:val="TableParagraph"/>
              <w:ind w:left="97"/>
              <w:rPr>
                <w:sz w:val="17"/>
              </w:rPr>
            </w:pPr>
            <w:r>
              <w:rPr>
                <w:sz w:val="17"/>
              </w:rPr>
              <w:t>Leave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default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selection,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Custom</w:t>
            </w:r>
            <w:r>
              <w:rPr>
                <w:spacing w:val="-2"/>
                <w:sz w:val="17"/>
              </w:rPr>
              <w:t>.</w:t>
            </w:r>
          </w:p>
        </w:tc>
      </w:tr>
      <w:tr w:rsidR="00650DB1" w14:paraId="5EAE0013" w14:textId="77777777">
        <w:trPr>
          <w:trHeight w:val="307"/>
        </w:trPr>
        <w:tc>
          <w:tcPr>
            <w:tcW w:w="2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0011" w14:textId="77777777" w:rsidR="00650DB1" w:rsidRDefault="00CF2FE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Destination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port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ranges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AE0012" w14:textId="77777777" w:rsidR="00650DB1" w:rsidRDefault="00CF2FE7"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(Required)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Enter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9000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port.</w:t>
            </w:r>
          </w:p>
        </w:tc>
      </w:tr>
      <w:tr w:rsidR="00650DB1" w14:paraId="5EAE0016" w14:textId="77777777">
        <w:trPr>
          <w:trHeight w:val="306"/>
        </w:trPr>
        <w:tc>
          <w:tcPr>
            <w:tcW w:w="2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0014" w14:textId="77777777" w:rsidR="00650DB1" w:rsidRDefault="00CF2FE7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Protocol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AE0015" w14:textId="77777777" w:rsidR="00650DB1" w:rsidRDefault="00CF2FE7">
            <w:pPr>
              <w:pStyle w:val="TableParagraph"/>
              <w:ind w:left="97"/>
              <w:rPr>
                <w:sz w:val="17"/>
              </w:rPr>
            </w:pPr>
            <w:r>
              <w:rPr>
                <w:sz w:val="17"/>
              </w:rPr>
              <w:t>Select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TCP</w:t>
            </w:r>
            <w:r>
              <w:rPr>
                <w:spacing w:val="-4"/>
                <w:sz w:val="17"/>
              </w:rPr>
              <w:t>.</w:t>
            </w:r>
          </w:p>
        </w:tc>
      </w:tr>
      <w:tr w:rsidR="00650DB1" w14:paraId="5EAE0019" w14:textId="77777777">
        <w:trPr>
          <w:trHeight w:val="306"/>
        </w:trPr>
        <w:tc>
          <w:tcPr>
            <w:tcW w:w="2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0017" w14:textId="77777777" w:rsidR="00650DB1" w:rsidRDefault="00CF2FE7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Action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AE0018" w14:textId="77777777" w:rsidR="00650DB1" w:rsidRDefault="00CF2FE7"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Select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Allow</w:t>
            </w:r>
            <w:r>
              <w:rPr>
                <w:spacing w:val="-2"/>
                <w:sz w:val="17"/>
              </w:rPr>
              <w:t>.</w:t>
            </w:r>
          </w:p>
        </w:tc>
      </w:tr>
      <w:tr w:rsidR="00650DB1" w14:paraId="5EAE001D" w14:textId="77777777">
        <w:trPr>
          <w:trHeight w:val="946"/>
        </w:trPr>
        <w:tc>
          <w:tcPr>
            <w:tcW w:w="2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001A" w14:textId="77777777" w:rsidR="00650DB1" w:rsidRDefault="00CF2FE7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Priority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AE001B" w14:textId="77777777" w:rsidR="00650DB1" w:rsidRDefault="00CF2FE7">
            <w:pPr>
              <w:pStyle w:val="TableParagraph"/>
              <w:ind w:left="97"/>
              <w:rPr>
                <w:sz w:val="17"/>
              </w:rPr>
            </w:pPr>
            <w:r>
              <w:rPr>
                <w:sz w:val="17"/>
              </w:rPr>
              <w:t>Select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appropriate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priority.</w:t>
            </w:r>
          </w:p>
          <w:p w14:paraId="5EAE001C" w14:textId="77777777" w:rsidR="00650DB1" w:rsidRDefault="00CF2FE7">
            <w:pPr>
              <w:pStyle w:val="TableParagraph"/>
              <w:spacing w:before="56"/>
              <w:ind w:left="9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rules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execute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priority,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lowest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number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representing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 highest priority. When selecting priorities, leave spaces between the numbers so that you can insert new priorities later.</w:t>
            </w:r>
          </w:p>
        </w:tc>
      </w:tr>
      <w:tr w:rsidR="00650DB1" w14:paraId="5EAE0021" w14:textId="77777777">
        <w:trPr>
          <w:trHeight w:val="948"/>
        </w:trPr>
        <w:tc>
          <w:tcPr>
            <w:tcW w:w="2371" w:type="dxa"/>
            <w:tcBorders>
              <w:top w:val="single" w:sz="6" w:space="0" w:color="000000"/>
              <w:right w:val="single" w:sz="6" w:space="0" w:color="000000"/>
            </w:tcBorders>
          </w:tcPr>
          <w:p w14:paraId="5EAE001E" w14:textId="77777777" w:rsidR="00650DB1" w:rsidRDefault="00CF2FE7">
            <w:pPr>
              <w:pStyle w:val="TableParagraph"/>
              <w:spacing w:before="56"/>
              <w:rPr>
                <w:sz w:val="17"/>
              </w:rPr>
            </w:pPr>
            <w:r>
              <w:rPr>
                <w:spacing w:val="-4"/>
                <w:sz w:val="17"/>
              </w:rPr>
              <w:t>Name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</w:tcBorders>
          </w:tcPr>
          <w:p w14:paraId="5EAE001F" w14:textId="77777777" w:rsidR="00650DB1" w:rsidRDefault="00CF2FE7">
            <w:pPr>
              <w:pStyle w:val="TableParagraph"/>
              <w:ind w:left="98" w:right="190"/>
              <w:rPr>
                <w:sz w:val="17"/>
              </w:rPr>
            </w:pPr>
            <w:r>
              <w:rPr>
                <w:sz w:val="17"/>
              </w:rPr>
              <w:t>Enter an appropriate name for this rule; for example, ObjectServer_9000,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which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highlights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port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number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the </w:t>
            </w:r>
            <w:r>
              <w:rPr>
                <w:spacing w:val="-2"/>
                <w:sz w:val="17"/>
              </w:rPr>
              <w:t>functionality.</w:t>
            </w:r>
          </w:p>
          <w:p w14:paraId="5EAE0020" w14:textId="77777777" w:rsidR="00650DB1" w:rsidRDefault="00CF2FE7"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Add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description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needed.</w:t>
            </w:r>
          </w:p>
        </w:tc>
      </w:tr>
    </w:tbl>
    <w:p w14:paraId="5EAE0022" w14:textId="77777777" w:rsidR="00650DB1" w:rsidRDefault="00CF2FE7">
      <w:pPr>
        <w:pStyle w:val="a4"/>
        <w:numPr>
          <w:ilvl w:val="0"/>
          <w:numId w:val="1"/>
        </w:numPr>
        <w:tabs>
          <w:tab w:val="left" w:pos="513"/>
        </w:tabs>
        <w:spacing w:before="143"/>
        <w:ind w:left="513" w:hanging="270"/>
        <w:rPr>
          <w:sz w:val="17"/>
        </w:rPr>
      </w:pPr>
      <w:r>
        <w:rPr>
          <w:sz w:val="17"/>
        </w:rPr>
        <w:t>Click</w:t>
      </w:r>
      <w:r>
        <w:rPr>
          <w:spacing w:val="-8"/>
          <w:sz w:val="17"/>
        </w:rPr>
        <w:t xml:space="preserve"> </w:t>
      </w:r>
      <w:r>
        <w:rPr>
          <w:b/>
          <w:spacing w:val="-4"/>
          <w:sz w:val="17"/>
        </w:rPr>
        <w:t>Add</w:t>
      </w:r>
      <w:r>
        <w:rPr>
          <w:spacing w:val="-4"/>
          <w:sz w:val="17"/>
        </w:rPr>
        <w:t>.</w:t>
      </w:r>
    </w:p>
    <w:p w14:paraId="5EAE0023" w14:textId="77777777" w:rsidR="00650DB1" w:rsidRDefault="00CF2FE7">
      <w:pPr>
        <w:pStyle w:val="a3"/>
        <w:spacing w:before="122"/>
        <w:ind w:left="616"/>
      </w:pPr>
      <w:r>
        <w:t>The</w:t>
      </w:r>
      <w:r>
        <w:rPr>
          <w:spacing w:val="-7"/>
        </w:rPr>
        <w:t xml:space="preserve"> </w:t>
      </w:r>
      <w:r>
        <w:t>NSG</w:t>
      </w:r>
      <w:r>
        <w:rPr>
          <w:spacing w:val="-7"/>
        </w:rPr>
        <w:t xml:space="preserve"> </w:t>
      </w:r>
      <w:r>
        <w:t>Inbound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example.</w:t>
      </w:r>
    </w:p>
    <w:p w14:paraId="5EAE0024" w14:textId="77777777" w:rsidR="00650DB1" w:rsidRDefault="00CF2FE7">
      <w:pPr>
        <w:pStyle w:val="a3"/>
        <w:spacing w:before="124" w:line="254" w:lineRule="auto"/>
        <w:ind w:left="616" w:right="805"/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corresponding</w:t>
      </w:r>
      <w:r>
        <w:rPr>
          <w:spacing w:val="-6"/>
        </w:rPr>
        <w:t xml:space="preserve"> </w:t>
      </w:r>
      <w:r>
        <w:t>functionality.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enabling</w:t>
      </w:r>
      <w:r>
        <w:rPr>
          <w:spacing w:val="-4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ports,</w:t>
      </w:r>
      <w:r>
        <w:rPr>
          <w:spacing w:val="-5"/>
        </w:rPr>
        <w:t xml:space="preserve"> </w:t>
      </w:r>
      <w:r>
        <w:t>NSG</w:t>
      </w:r>
      <w:r>
        <w:rPr>
          <w:spacing w:val="-6"/>
        </w:rPr>
        <w:t xml:space="preserve"> </w:t>
      </w:r>
      <w:r>
        <w:t>allows</w:t>
      </w:r>
      <w:r>
        <w:rPr>
          <w:spacing w:val="-5"/>
        </w:rPr>
        <w:t xml:space="preserve"> </w:t>
      </w:r>
      <w:r>
        <w:t>port ranges and comma-separated lists of ports so that multiple ports can be enabled as part of one rule.</w:t>
      </w:r>
    </w:p>
    <w:p w14:paraId="5EAE0025" w14:textId="77777777" w:rsidR="00650DB1" w:rsidRDefault="00CF2FE7">
      <w:pPr>
        <w:pStyle w:val="a3"/>
        <w:spacing w:line="256" w:lineRule="auto"/>
        <w:ind w:left="616" w:right="805"/>
      </w:pPr>
      <w:r>
        <w:t>However,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Marketplace</w:t>
      </w:r>
      <w:r>
        <w:rPr>
          <w:spacing w:val="-6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configuration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ranges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comma-separated</w:t>
      </w:r>
      <w:r>
        <w:rPr>
          <w:spacing w:val="-5"/>
        </w:rPr>
        <w:t xml:space="preserve"> </w:t>
      </w:r>
      <w:r>
        <w:t>ports,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a Marketplace image’s NSG template might mention each port number as a separate rule in such cases.</w:t>
      </w:r>
    </w:p>
    <w:sectPr w:rsidR="00650DB1">
      <w:pgSz w:w="12240" w:h="15840"/>
      <w:pgMar w:top="1340" w:right="1080" w:bottom="1320" w:left="1800" w:header="0" w:footer="1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C45C" w14:textId="77777777" w:rsidR="00446017" w:rsidRDefault="00446017">
      <w:r>
        <w:separator/>
      </w:r>
    </w:p>
  </w:endnote>
  <w:endnote w:type="continuationSeparator" w:id="0">
    <w:p w14:paraId="484C28AC" w14:textId="77777777" w:rsidR="00446017" w:rsidRDefault="0044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0050" w14:textId="77777777" w:rsidR="00650DB1" w:rsidRDefault="00CF2FE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0128" behindDoc="1" locked="0" layoutInCell="1" allowOverlap="1" wp14:anchorId="5EAE0053" wp14:editId="5EAE0054">
              <wp:simplePos x="0" y="0"/>
              <wp:positionH relativeFrom="page">
                <wp:posOffset>6238494</wp:posOffset>
              </wp:positionH>
              <wp:positionV relativeFrom="page">
                <wp:posOffset>9219438</wp:posOffset>
              </wp:positionV>
              <wp:extent cx="11430" cy="24574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430" cy="245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430" h="245745">
                            <a:moveTo>
                              <a:pt x="11430" y="0"/>
                            </a:moveTo>
                            <a:lnTo>
                              <a:pt x="0" y="0"/>
                            </a:lnTo>
                            <a:lnTo>
                              <a:pt x="0" y="109728"/>
                            </a:lnTo>
                            <a:lnTo>
                              <a:pt x="0" y="245364"/>
                            </a:lnTo>
                            <a:lnTo>
                              <a:pt x="11430" y="245364"/>
                            </a:lnTo>
                            <a:lnTo>
                              <a:pt x="11430" y="109728"/>
                            </a:lnTo>
                            <a:lnTo>
                              <a:pt x="11430" y="0"/>
                            </a:lnTo>
                            <a:close/>
                          </a:path>
                        </a:pathLst>
                      </a:custGeom>
                      <a:solidFill>
                        <a:srgbClr val="FA4E1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88DC80" id="Graphic 10" o:spid="_x0000_s1026" style="position:absolute;left:0;text-align:left;margin-left:491.2pt;margin-top:725.95pt;width:.9pt;height:19.35pt;z-index:-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43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" path="m11430,l,,,109728,,245364r11430,l11430,109728,11430,xe" fillcolor="#fa4e13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0640" behindDoc="1" locked="0" layoutInCell="1" allowOverlap="1" wp14:anchorId="5EAE0055" wp14:editId="5EAE0056">
              <wp:simplePos x="0" y="0"/>
              <wp:positionH relativeFrom="page">
                <wp:posOffset>5331967</wp:posOffset>
              </wp:positionH>
              <wp:positionV relativeFrom="page">
                <wp:posOffset>9210337</wp:posOffset>
              </wp:positionV>
              <wp:extent cx="861060" cy="2419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241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AE0067" w14:textId="311CD80A" w:rsidR="00650DB1" w:rsidRDefault="00A8149B">
                          <w:pPr>
                            <w:spacing w:before="15"/>
                            <w:ind w:left="339" w:right="17" w:hanging="320"/>
                            <w:rPr>
                              <w:sz w:val="15"/>
                            </w:rPr>
                          </w:pPr>
                          <w:r>
                            <w:rPr>
                              <w:color w:val="AAAAAA"/>
                              <w:sz w:val="15"/>
                            </w:rPr>
                            <w:t>OceanSDS by ASP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E0055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419.85pt;margin-top:725.2pt;width:67.8pt;height:19.05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" filled="f" stroked="f">
              <v:textbox inset="0,0,0,0">
                <w:txbxContent>
                  <w:p w14:paraId="5EAE0067" w14:textId="311CD80A" w:rsidR="00650DB1" w:rsidRDefault="00A8149B">
                    <w:pPr>
                      <w:spacing w:before="15"/>
                      <w:ind w:left="339" w:right="17" w:hanging="320"/>
                      <w:rPr>
                        <w:sz w:val="15"/>
                      </w:rPr>
                    </w:pPr>
                    <w:r>
                      <w:rPr>
                        <w:color w:val="AAAAAA"/>
                        <w:sz w:val="15"/>
                      </w:rPr>
                      <w:t>OceanSDS by ASP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1152" behindDoc="1" locked="0" layoutInCell="1" allowOverlap="1" wp14:anchorId="5EAE0057" wp14:editId="5EAE0058">
              <wp:simplePos x="0" y="0"/>
              <wp:positionH relativeFrom="page">
                <wp:posOffset>6423150</wp:posOffset>
              </wp:positionH>
              <wp:positionV relativeFrom="page">
                <wp:posOffset>9282759</wp:posOffset>
              </wp:positionV>
              <wp:extent cx="92075" cy="1593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7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AE0068" w14:textId="77777777" w:rsidR="00650DB1" w:rsidRDefault="00CF2FE7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AAAAAA"/>
                              <w:spacing w:val="-10"/>
                              <w:sz w:val="19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E0057" id="Textbox 12" o:spid="_x0000_s1031" type="#_x0000_t202" style="position:absolute;margin-left:505.75pt;margin-top:730.95pt;width:7.25pt;height:12.55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" filled="f" stroked="f">
              <v:textbox inset="0,0,0,0">
                <w:txbxContent>
                  <w:p w14:paraId="5EAE0068" w14:textId="77777777" w:rsidR="00650DB1" w:rsidRDefault="00CF2FE7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color w:val="AAAAAA"/>
                        <w:spacing w:val="-10"/>
                        <w:sz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0051" w14:textId="77777777" w:rsidR="00650DB1" w:rsidRDefault="00CF2FE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5EAE0059" wp14:editId="5EAE005A">
              <wp:simplePos x="0" y="0"/>
              <wp:positionH relativeFrom="page">
                <wp:posOffset>6238494</wp:posOffset>
              </wp:positionH>
              <wp:positionV relativeFrom="page">
                <wp:posOffset>9219438</wp:posOffset>
              </wp:positionV>
              <wp:extent cx="11430" cy="24574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430" cy="245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430" h="245745">
                            <a:moveTo>
                              <a:pt x="11430" y="0"/>
                            </a:moveTo>
                            <a:lnTo>
                              <a:pt x="0" y="0"/>
                            </a:lnTo>
                            <a:lnTo>
                              <a:pt x="0" y="109728"/>
                            </a:lnTo>
                            <a:lnTo>
                              <a:pt x="0" y="245364"/>
                            </a:lnTo>
                            <a:lnTo>
                              <a:pt x="11430" y="245364"/>
                            </a:lnTo>
                            <a:lnTo>
                              <a:pt x="11430" y="109728"/>
                            </a:lnTo>
                            <a:lnTo>
                              <a:pt x="11430" y="0"/>
                            </a:lnTo>
                            <a:close/>
                          </a:path>
                        </a:pathLst>
                      </a:custGeom>
                      <a:solidFill>
                        <a:srgbClr val="FA4E1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9EBDFA" id="Graphic 14" o:spid="_x0000_s1026" style="position:absolute;left:0;text-align:left;margin-left:491.2pt;margin-top:725.95pt;width:.9pt;height:19.35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43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" path="m11430,l,,,109728,,245364r11430,l11430,109728,11430,xe" fillcolor="#fa4e13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2176" behindDoc="1" locked="0" layoutInCell="1" allowOverlap="1" wp14:anchorId="5EAE005B" wp14:editId="5EAE005C">
              <wp:simplePos x="0" y="0"/>
              <wp:positionH relativeFrom="page">
                <wp:posOffset>5331967</wp:posOffset>
              </wp:positionH>
              <wp:positionV relativeFrom="page">
                <wp:posOffset>9210337</wp:posOffset>
              </wp:positionV>
              <wp:extent cx="861060" cy="2419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241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AE0069" w14:textId="177D195C" w:rsidR="00650DB1" w:rsidRDefault="00CF2FE7">
                          <w:pPr>
                            <w:spacing w:before="15"/>
                            <w:ind w:left="398" w:right="18" w:hanging="378"/>
                            <w:rPr>
                              <w:sz w:val="15"/>
                            </w:rPr>
                          </w:pPr>
                          <w:r>
                            <w:rPr>
                              <w:color w:val="AAAAAA"/>
                              <w:sz w:val="15"/>
                            </w:rPr>
                            <w:t>OceanSDS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E005B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419.85pt;margin-top:725.2pt;width:67.8pt;height:19.05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" filled="f" stroked="f">
              <v:textbox inset="0,0,0,0">
                <w:txbxContent>
                  <w:p w14:paraId="5EAE0069" w14:textId="177D195C" w:rsidR="00650DB1" w:rsidRDefault="00CF2FE7">
                    <w:pPr>
                      <w:spacing w:before="15"/>
                      <w:ind w:left="398" w:right="18" w:hanging="378"/>
                      <w:rPr>
                        <w:sz w:val="15"/>
                      </w:rPr>
                    </w:pPr>
                    <w:r>
                      <w:rPr>
                        <w:color w:val="AAAAAA"/>
                        <w:sz w:val="15"/>
                      </w:rPr>
                      <w:t>OceanSDS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2688" behindDoc="1" locked="0" layoutInCell="1" allowOverlap="1" wp14:anchorId="5EAE005D" wp14:editId="5EAE005E">
              <wp:simplePos x="0" y="0"/>
              <wp:positionH relativeFrom="page">
                <wp:posOffset>6397750</wp:posOffset>
              </wp:positionH>
              <wp:positionV relativeFrom="page">
                <wp:posOffset>9282759</wp:posOffset>
              </wp:positionV>
              <wp:extent cx="155575" cy="15938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AE006A" w14:textId="77777777" w:rsidR="00650DB1" w:rsidRDefault="00CF2FE7">
                          <w:pPr>
                            <w:spacing w:before="12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color w:val="AAAAAA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AAAAAA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AAAAAA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AAAAAA"/>
                              <w:spacing w:val="-10"/>
                              <w:sz w:val="19"/>
                            </w:rPr>
                            <w:t>5</w:t>
                          </w:r>
                          <w:r>
                            <w:rPr>
                              <w:color w:val="AAAAAA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E005D" id="Textbox 16" o:spid="_x0000_s1033" type="#_x0000_t202" style="position:absolute;margin-left:503.75pt;margin-top:730.95pt;width:12.25pt;height:12.55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" filled="f" stroked="f">
              <v:textbox inset="0,0,0,0">
                <w:txbxContent>
                  <w:p w14:paraId="5EAE006A" w14:textId="77777777" w:rsidR="00650DB1" w:rsidRDefault="00CF2FE7">
                    <w:pPr>
                      <w:spacing w:before="12"/>
                      <w:ind w:left="60"/>
                      <w:rPr>
                        <w:sz w:val="19"/>
                      </w:rPr>
                    </w:pPr>
                    <w:r>
                      <w:rPr>
                        <w:color w:val="AAAAAA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color w:val="AAAAAA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color w:val="AAAAAA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color w:val="AAAAAA"/>
                        <w:spacing w:val="-10"/>
                        <w:sz w:val="19"/>
                      </w:rPr>
                      <w:t>5</w:t>
                    </w:r>
                    <w:r>
                      <w:rPr>
                        <w:color w:val="AAAAAA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0052" w14:textId="77777777" w:rsidR="00650DB1" w:rsidRDefault="00CF2FE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3200" behindDoc="1" locked="0" layoutInCell="1" allowOverlap="1" wp14:anchorId="5EAE005F" wp14:editId="5EAE0060">
              <wp:simplePos x="0" y="0"/>
              <wp:positionH relativeFrom="page">
                <wp:posOffset>6238494</wp:posOffset>
              </wp:positionH>
              <wp:positionV relativeFrom="page">
                <wp:posOffset>9219438</wp:posOffset>
              </wp:positionV>
              <wp:extent cx="11430" cy="245745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430" cy="245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430" h="245745">
                            <a:moveTo>
                              <a:pt x="11430" y="0"/>
                            </a:moveTo>
                            <a:lnTo>
                              <a:pt x="0" y="0"/>
                            </a:lnTo>
                            <a:lnTo>
                              <a:pt x="0" y="109728"/>
                            </a:lnTo>
                            <a:lnTo>
                              <a:pt x="0" y="245364"/>
                            </a:lnTo>
                            <a:lnTo>
                              <a:pt x="11430" y="245364"/>
                            </a:lnTo>
                            <a:lnTo>
                              <a:pt x="11430" y="109728"/>
                            </a:lnTo>
                            <a:lnTo>
                              <a:pt x="11430" y="0"/>
                            </a:lnTo>
                            <a:close/>
                          </a:path>
                        </a:pathLst>
                      </a:custGeom>
                      <a:solidFill>
                        <a:srgbClr val="FA4E1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381B3" id="Graphic 19" o:spid="_x0000_s1026" style="position:absolute;left:0;text-align:left;margin-left:491.2pt;margin-top:725.95pt;width:.9pt;height:19.35pt;z-index:-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43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" path="m11430,l,,,109728,,245364r11430,l11430,109728,11430,xe" fillcolor="#fa4e13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3712" behindDoc="1" locked="0" layoutInCell="1" allowOverlap="1" wp14:anchorId="5EAE0061" wp14:editId="5EAE0062">
              <wp:simplePos x="0" y="0"/>
              <wp:positionH relativeFrom="page">
                <wp:posOffset>5331967</wp:posOffset>
              </wp:positionH>
              <wp:positionV relativeFrom="page">
                <wp:posOffset>9210337</wp:posOffset>
              </wp:positionV>
              <wp:extent cx="861060" cy="2419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241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AE006C" w14:textId="64AD8302" w:rsidR="00650DB1" w:rsidRDefault="007C633C">
                          <w:pPr>
                            <w:ind w:right="18"/>
                            <w:jc w:val="right"/>
                            <w:rPr>
                              <w:sz w:val="15"/>
                            </w:rPr>
                          </w:pPr>
                          <w:r>
                            <w:rPr>
                              <w:color w:val="AAAAAA"/>
                              <w:sz w:val="15"/>
                            </w:rPr>
                            <w:t>OceanSDS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E0061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4" type="#_x0000_t202" style="position:absolute;margin-left:419.85pt;margin-top:725.2pt;width:67.8pt;height:19.05pt;z-index:-160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" filled="f" stroked="f">
              <v:textbox inset="0,0,0,0">
                <w:txbxContent>
                  <w:p w14:paraId="5EAE006C" w14:textId="64AD8302" w:rsidR="00650DB1" w:rsidRDefault="007C633C">
                    <w:pPr>
                      <w:ind w:right="18"/>
                      <w:jc w:val="right"/>
                      <w:rPr>
                        <w:sz w:val="15"/>
                      </w:rPr>
                    </w:pPr>
                    <w:r>
                      <w:rPr>
                        <w:color w:val="AAAAAA"/>
                        <w:sz w:val="15"/>
                      </w:rPr>
                      <w:t>OceanSDS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4224" behindDoc="1" locked="0" layoutInCell="1" allowOverlap="1" wp14:anchorId="5EAE0063" wp14:editId="5EAE0064">
              <wp:simplePos x="0" y="0"/>
              <wp:positionH relativeFrom="page">
                <wp:posOffset>6357618</wp:posOffset>
              </wp:positionH>
              <wp:positionV relativeFrom="page">
                <wp:posOffset>9282759</wp:posOffset>
              </wp:positionV>
              <wp:extent cx="196215" cy="15938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AE006D" w14:textId="77777777" w:rsidR="00650DB1" w:rsidRDefault="00CF2FE7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AAAAAA"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AAAAAA"/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AAAAAA"/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AAAAAA"/>
                              <w:spacing w:val="-5"/>
                              <w:sz w:val="19"/>
                            </w:rPr>
                            <w:t>10</w:t>
                          </w:r>
                          <w:r>
                            <w:rPr>
                              <w:color w:val="AAAAAA"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E0063" id="Textbox 21" o:spid="_x0000_s1035" type="#_x0000_t202" style="position:absolute;margin-left:500.6pt;margin-top:730.95pt;width:15.45pt;height:12.55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" filled="f" stroked="f">
              <v:textbox inset="0,0,0,0">
                <w:txbxContent>
                  <w:p w14:paraId="5EAE006D" w14:textId="77777777" w:rsidR="00650DB1" w:rsidRDefault="00CF2FE7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color w:val="AAAAAA"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color w:val="AAAAAA"/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color w:val="AAAAAA"/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color w:val="AAAAAA"/>
                        <w:spacing w:val="-5"/>
                        <w:sz w:val="19"/>
                      </w:rPr>
                      <w:t>10</w:t>
                    </w:r>
                    <w:r>
                      <w:rPr>
                        <w:color w:val="AAAAAA"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30FA" w14:textId="77777777" w:rsidR="00446017" w:rsidRDefault="00446017">
      <w:r>
        <w:separator/>
      </w:r>
    </w:p>
  </w:footnote>
  <w:footnote w:type="continuationSeparator" w:id="0">
    <w:p w14:paraId="06A7E3EC" w14:textId="77777777" w:rsidR="00446017" w:rsidRDefault="0044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857CB"/>
    <w:multiLevelType w:val="hybridMultilevel"/>
    <w:tmpl w:val="AE36DA62"/>
    <w:lvl w:ilvl="0" w:tplc="9E583E9A">
      <w:start w:val="1"/>
      <w:numFmt w:val="decimal"/>
      <w:lvlText w:val="%1"/>
      <w:lvlJc w:val="left"/>
      <w:pPr>
        <w:ind w:left="514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17"/>
        <w:szCs w:val="17"/>
        <w:lang w:val="en-US" w:eastAsia="en-US" w:bidi="ar-SA"/>
      </w:rPr>
    </w:lvl>
    <w:lvl w:ilvl="1" w:tplc="08502EC8">
      <w:numFmt w:val="bullet"/>
      <w:lvlText w:val="•"/>
      <w:lvlJc w:val="left"/>
      <w:pPr>
        <w:ind w:left="1404" w:hanging="272"/>
      </w:pPr>
      <w:rPr>
        <w:rFonts w:hint="default"/>
        <w:lang w:val="en-US" w:eastAsia="en-US" w:bidi="ar-SA"/>
      </w:rPr>
    </w:lvl>
    <w:lvl w:ilvl="2" w:tplc="3F26E626">
      <w:numFmt w:val="bullet"/>
      <w:lvlText w:val="•"/>
      <w:lvlJc w:val="left"/>
      <w:pPr>
        <w:ind w:left="2288" w:hanging="272"/>
      </w:pPr>
      <w:rPr>
        <w:rFonts w:hint="default"/>
        <w:lang w:val="en-US" w:eastAsia="en-US" w:bidi="ar-SA"/>
      </w:rPr>
    </w:lvl>
    <w:lvl w:ilvl="3" w:tplc="F1587C6A">
      <w:numFmt w:val="bullet"/>
      <w:lvlText w:val="•"/>
      <w:lvlJc w:val="left"/>
      <w:pPr>
        <w:ind w:left="3172" w:hanging="272"/>
      </w:pPr>
      <w:rPr>
        <w:rFonts w:hint="default"/>
        <w:lang w:val="en-US" w:eastAsia="en-US" w:bidi="ar-SA"/>
      </w:rPr>
    </w:lvl>
    <w:lvl w:ilvl="4" w:tplc="6B66ACA2">
      <w:numFmt w:val="bullet"/>
      <w:lvlText w:val="•"/>
      <w:lvlJc w:val="left"/>
      <w:pPr>
        <w:ind w:left="4056" w:hanging="272"/>
      </w:pPr>
      <w:rPr>
        <w:rFonts w:hint="default"/>
        <w:lang w:val="en-US" w:eastAsia="en-US" w:bidi="ar-SA"/>
      </w:rPr>
    </w:lvl>
    <w:lvl w:ilvl="5" w:tplc="4DA2D2C4">
      <w:numFmt w:val="bullet"/>
      <w:lvlText w:val="•"/>
      <w:lvlJc w:val="left"/>
      <w:pPr>
        <w:ind w:left="4940" w:hanging="272"/>
      </w:pPr>
      <w:rPr>
        <w:rFonts w:hint="default"/>
        <w:lang w:val="en-US" w:eastAsia="en-US" w:bidi="ar-SA"/>
      </w:rPr>
    </w:lvl>
    <w:lvl w:ilvl="6" w:tplc="629EB3EE">
      <w:numFmt w:val="bullet"/>
      <w:lvlText w:val="•"/>
      <w:lvlJc w:val="left"/>
      <w:pPr>
        <w:ind w:left="5824" w:hanging="272"/>
      </w:pPr>
      <w:rPr>
        <w:rFonts w:hint="default"/>
        <w:lang w:val="en-US" w:eastAsia="en-US" w:bidi="ar-SA"/>
      </w:rPr>
    </w:lvl>
    <w:lvl w:ilvl="7" w:tplc="29784FEA">
      <w:numFmt w:val="bullet"/>
      <w:lvlText w:val="•"/>
      <w:lvlJc w:val="left"/>
      <w:pPr>
        <w:ind w:left="6708" w:hanging="272"/>
      </w:pPr>
      <w:rPr>
        <w:rFonts w:hint="default"/>
        <w:lang w:val="en-US" w:eastAsia="en-US" w:bidi="ar-SA"/>
      </w:rPr>
    </w:lvl>
    <w:lvl w:ilvl="8" w:tplc="268AEF80">
      <w:numFmt w:val="bullet"/>
      <w:lvlText w:val="•"/>
      <w:lvlJc w:val="left"/>
      <w:pPr>
        <w:ind w:left="7592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57B6293B"/>
    <w:multiLevelType w:val="hybridMultilevel"/>
    <w:tmpl w:val="C964A5A0"/>
    <w:lvl w:ilvl="0" w:tplc="698CA832">
      <w:numFmt w:val="bullet"/>
      <w:lvlText w:val=""/>
      <w:lvlJc w:val="left"/>
      <w:pPr>
        <w:ind w:left="616" w:hanging="2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7"/>
        <w:szCs w:val="17"/>
        <w:lang w:val="en-US" w:eastAsia="en-US" w:bidi="ar-SA"/>
      </w:rPr>
    </w:lvl>
    <w:lvl w:ilvl="1" w:tplc="10981188">
      <w:numFmt w:val="bullet"/>
      <w:lvlText w:val="•"/>
      <w:lvlJc w:val="left"/>
      <w:pPr>
        <w:ind w:left="1494" w:hanging="205"/>
      </w:pPr>
      <w:rPr>
        <w:rFonts w:hint="default"/>
        <w:lang w:val="en-US" w:eastAsia="en-US" w:bidi="ar-SA"/>
      </w:rPr>
    </w:lvl>
    <w:lvl w:ilvl="2" w:tplc="DC484578">
      <w:numFmt w:val="bullet"/>
      <w:lvlText w:val="•"/>
      <w:lvlJc w:val="left"/>
      <w:pPr>
        <w:ind w:left="2368" w:hanging="205"/>
      </w:pPr>
      <w:rPr>
        <w:rFonts w:hint="default"/>
        <w:lang w:val="en-US" w:eastAsia="en-US" w:bidi="ar-SA"/>
      </w:rPr>
    </w:lvl>
    <w:lvl w:ilvl="3" w:tplc="7E527652">
      <w:numFmt w:val="bullet"/>
      <w:lvlText w:val="•"/>
      <w:lvlJc w:val="left"/>
      <w:pPr>
        <w:ind w:left="3242" w:hanging="205"/>
      </w:pPr>
      <w:rPr>
        <w:rFonts w:hint="default"/>
        <w:lang w:val="en-US" w:eastAsia="en-US" w:bidi="ar-SA"/>
      </w:rPr>
    </w:lvl>
    <w:lvl w:ilvl="4" w:tplc="95AA46DC">
      <w:numFmt w:val="bullet"/>
      <w:lvlText w:val="•"/>
      <w:lvlJc w:val="left"/>
      <w:pPr>
        <w:ind w:left="4116" w:hanging="205"/>
      </w:pPr>
      <w:rPr>
        <w:rFonts w:hint="default"/>
        <w:lang w:val="en-US" w:eastAsia="en-US" w:bidi="ar-SA"/>
      </w:rPr>
    </w:lvl>
    <w:lvl w:ilvl="5" w:tplc="DB86302C">
      <w:numFmt w:val="bullet"/>
      <w:lvlText w:val="•"/>
      <w:lvlJc w:val="left"/>
      <w:pPr>
        <w:ind w:left="4990" w:hanging="205"/>
      </w:pPr>
      <w:rPr>
        <w:rFonts w:hint="default"/>
        <w:lang w:val="en-US" w:eastAsia="en-US" w:bidi="ar-SA"/>
      </w:rPr>
    </w:lvl>
    <w:lvl w:ilvl="6" w:tplc="5386CDD4">
      <w:numFmt w:val="bullet"/>
      <w:lvlText w:val="•"/>
      <w:lvlJc w:val="left"/>
      <w:pPr>
        <w:ind w:left="5864" w:hanging="205"/>
      </w:pPr>
      <w:rPr>
        <w:rFonts w:hint="default"/>
        <w:lang w:val="en-US" w:eastAsia="en-US" w:bidi="ar-SA"/>
      </w:rPr>
    </w:lvl>
    <w:lvl w:ilvl="7" w:tplc="E05CB5E8">
      <w:numFmt w:val="bullet"/>
      <w:lvlText w:val="•"/>
      <w:lvlJc w:val="left"/>
      <w:pPr>
        <w:ind w:left="6738" w:hanging="205"/>
      </w:pPr>
      <w:rPr>
        <w:rFonts w:hint="default"/>
        <w:lang w:val="en-US" w:eastAsia="en-US" w:bidi="ar-SA"/>
      </w:rPr>
    </w:lvl>
    <w:lvl w:ilvl="8" w:tplc="F5428314">
      <w:numFmt w:val="bullet"/>
      <w:lvlText w:val="•"/>
      <w:lvlJc w:val="left"/>
      <w:pPr>
        <w:ind w:left="7612" w:hanging="20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B1"/>
    <w:rsid w:val="00181F64"/>
    <w:rsid w:val="0021548D"/>
    <w:rsid w:val="00256015"/>
    <w:rsid w:val="00446017"/>
    <w:rsid w:val="0052576C"/>
    <w:rsid w:val="00650DB1"/>
    <w:rsid w:val="006A4847"/>
    <w:rsid w:val="007C633C"/>
    <w:rsid w:val="0084391A"/>
    <w:rsid w:val="00A447D5"/>
    <w:rsid w:val="00A73D5F"/>
    <w:rsid w:val="00A8149B"/>
    <w:rsid w:val="00A86C51"/>
    <w:rsid w:val="00B319A9"/>
    <w:rsid w:val="00B92EFA"/>
    <w:rsid w:val="00CF19A0"/>
    <w:rsid w:val="00C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DFEE7"/>
  <w15:docId w15:val="{6F15969D-F814-47A0-9CD1-B46253D2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5168"/>
      <w:outlineLvl w:val="0"/>
    </w:pPr>
    <w:rPr>
      <w:b/>
      <w:bCs/>
      <w:sz w:val="49"/>
      <w:szCs w:val="49"/>
    </w:rPr>
  </w:style>
  <w:style w:type="paragraph" w:styleId="2">
    <w:name w:val="heading 2"/>
    <w:basedOn w:val="a"/>
    <w:uiPriority w:val="9"/>
    <w:unhideWhenUsed/>
    <w:qFormat/>
    <w:pPr>
      <w:ind w:left="74"/>
      <w:outlineLvl w:val="1"/>
    </w:pPr>
    <w:rPr>
      <w:b/>
      <w:bCs/>
      <w:sz w:val="45"/>
      <w:szCs w:val="45"/>
    </w:rPr>
  </w:style>
  <w:style w:type="paragraph" w:styleId="3">
    <w:name w:val="heading 3"/>
    <w:basedOn w:val="a"/>
    <w:uiPriority w:val="9"/>
    <w:unhideWhenUsed/>
    <w:qFormat/>
    <w:pPr>
      <w:ind w:left="75" w:right="805"/>
      <w:outlineLvl w:val="2"/>
    </w:pPr>
    <w:rPr>
      <w:b/>
      <w:bCs/>
      <w:sz w:val="37"/>
      <w:szCs w:val="37"/>
    </w:rPr>
  </w:style>
  <w:style w:type="paragraph" w:styleId="4">
    <w:name w:val="heading 4"/>
    <w:basedOn w:val="a"/>
    <w:uiPriority w:val="9"/>
    <w:unhideWhenUsed/>
    <w:qFormat/>
    <w:pPr>
      <w:ind w:left="180"/>
      <w:outlineLvl w:val="3"/>
    </w:pPr>
    <w:rPr>
      <w:sz w:val="37"/>
      <w:szCs w:val="37"/>
    </w:rPr>
  </w:style>
  <w:style w:type="paragraph" w:styleId="5">
    <w:name w:val="heading 5"/>
    <w:basedOn w:val="a"/>
    <w:uiPriority w:val="9"/>
    <w:unhideWhenUsed/>
    <w:qFormat/>
    <w:pPr>
      <w:ind w:left="74"/>
      <w:outlineLvl w:val="4"/>
    </w:pPr>
    <w:rPr>
      <w:b/>
      <w:bCs/>
      <w:i/>
      <w:iCs/>
      <w:sz w:val="19"/>
      <w:szCs w:val="19"/>
    </w:rPr>
  </w:style>
  <w:style w:type="paragraph" w:styleId="6">
    <w:name w:val="heading 6"/>
    <w:basedOn w:val="a"/>
    <w:uiPriority w:val="9"/>
    <w:unhideWhenUsed/>
    <w:qFormat/>
    <w:pPr>
      <w:ind w:left="75"/>
      <w:outlineLvl w:val="5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uiPriority w:val="39"/>
    <w:qFormat/>
    <w:pPr>
      <w:spacing w:before="233"/>
      <w:ind w:left="752"/>
    </w:pPr>
    <w:rPr>
      <w:b/>
      <w:bCs/>
      <w:sz w:val="19"/>
      <w:szCs w:val="19"/>
    </w:rPr>
  </w:style>
  <w:style w:type="paragraph" w:styleId="TOC2">
    <w:name w:val="toc 2"/>
    <w:basedOn w:val="a"/>
    <w:uiPriority w:val="39"/>
    <w:qFormat/>
    <w:pPr>
      <w:spacing w:before="64"/>
      <w:ind w:left="752"/>
    </w:pPr>
    <w:rPr>
      <w:sz w:val="19"/>
      <w:szCs w:val="19"/>
    </w:rPr>
  </w:style>
  <w:style w:type="paragraph" w:styleId="TOC3">
    <w:name w:val="toc 3"/>
    <w:basedOn w:val="a"/>
    <w:uiPriority w:val="39"/>
    <w:qFormat/>
    <w:pPr>
      <w:spacing w:before="45"/>
      <w:ind w:left="1090"/>
    </w:pPr>
    <w:rPr>
      <w:sz w:val="19"/>
      <w:szCs w:val="19"/>
    </w:r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513" w:hanging="272"/>
    </w:pPr>
  </w:style>
  <w:style w:type="paragraph" w:customStyle="1" w:styleId="TableParagraph">
    <w:name w:val="Table Paragraph"/>
    <w:basedOn w:val="a"/>
    <w:uiPriority w:val="1"/>
    <w:qFormat/>
    <w:pPr>
      <w:spacing w:before="55"/>
      <w:ind w:left="101"/>
    </w:pPr>
  </w:style>
  <w:style w:type="paragraph" w:styleId="a5">
    <w:name w:val="header"/>
    <w:basedOn w:val="a"/>
    <w:link w:val="a6"/>
    <w:uiPriority w:val="99"/>
    <w:unhideWhenUsed/>
    <w:rsid w:val="00A8149B"/>
    <w:pPr>
      <w:tabs>
        <w:tab w:val="center" w:pos="4513"/>
        <w:tab w:val="right" w:pos="9026"/>
      </w:tabs>
    </w:pPr>
  </w:style>
  <w:style w:type="character" w:customStyle="1" w:styleId="a6">
    <w:name w:val="页眉 字符"/>
    <w:basedOn w:val="a0"/>
    <w:link w:val="a5"/>
    <w:uiPriority w:val="99"/>
    <w:rsid w:val="00A8149B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A8149B"/>
    <w:pPr>
      <w:tabs>
        <w:tab w:val="center" w:pos="4513"/>
        <w:tab w:val="right" w:pos="9026"/>
      </w:tabs>
    </w:pPr>
  </w:style>
  <w:style w:type="character" w:customStyle="1" w:styleId="a8">
    <w:name w:val="页脚 字符"/>
    <w:basedOn w:val="a0"/>
    <w:link w:val="a7"/>
    <w:uiPriority w:val="99"/>
    <w:rsid w:val="00A8149B"/>
    <w:rPr>
      <w:rFonts w:ascii="Arial" w:eastAsia="Arial" w:hAnsi="Arial" w:cs="Arial"/>
    </w:rPr>
  </w:style>
  <w:style w:type="character" w:styleId="a9">
    <w:name w:val="Hyperlink"/>
    <w:basedOn w:val="a0"/>
    <w:uiPriority w:val="99"/>
    <w:unhideWhenUsed/>
    <w:rsid w:val="00CF2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1232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Chenzhenhua(Jackie,AR Manager)</cp:lastModifiedBy>
  <cp:revision>2</cp:revision>
  <dcterms:created xsi:type="dcterms:W3CDTF">2025-05-29T01:14:00Z</dcterms:created>
  <dcterms:modified xsi:type="dcterms:W3CDTF">2025-05-29T02:06:00Z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2025-05-29T00:00:00Z</vt:filetime>
  </property>
  <property fmtid="{D5CDD505-2E9C-101B-9397-08002B2CF9AE}" pid="5" name="Producer">
    <vt:lpwstr>Acrobat Distiller 22.0 (Windows)</vt:lpwstr>
  </property>
</Properties>
</file>